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8B" w:rsidRDefault="00E0648B" w:rsidP="00CF0802">
      <w:pPr>
        <w:pStyle w:val="BodyText"/>
        <w:spacing w:after="0" w:line="240" w:lineRule="auto"/>
        <w:jc w:val="center"/>
        <w:rPr>
          <w:rFonts w:ascii="Times New Roman" w:hAnsi="Times New Roman"/>
          <w:b/>
          <w:bCs/>
          <w:sz w:val="28"/>
          <w:szCs w:val="28"/>
        </w:rPr>
      </w:pPr>
      <w:r w:rsidRPr="0062440C">
        <w:rPr>
          <w:rFonts w:ascii="Times New Roman" w:eastAsia="Times New Roman" w:hAnsi="Times New Roman"/>
          <w:b/>
          <w:sz w:val="28"/>
          <w:szCs w:val="28"/>
        </w:rPr>
        <w:object w:dxaOrig="75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v:imagedata r:id="rId5" o:title=""/>
          </v:shape>
          <o:OLEObject Type="Embed" ProgID="Paint.Picture" ShapeID="_x0000_i1025" DrawAspect="Content" ObjectID="_1495351806" r:id="rId6"/>
        </w:object>
      </w:r>
    </w:p>
    <w:p w:rsidR="00E0648B" w:rsidRDefault="00E0648B" w:rsidP="00CF0802">
      <w:pPr>
        <w:pStyle w:val="BodyText"/>
        <w:spacing w:after="0" w:line="240" w:lineRule="auto"/>
        <w:jc w:val="center"/>
        <w:rPr>
          <w:rFonts w:ascii="Times New Roman" w:hAnsi="Times New Roman"/>
          <w:b/>
          <w:sz w:val="16"/>
          <w:szCs w:val="16"/>
        </w:rPr>
      </w:pPr>
      <w:r>
        <w:rPr>
          <w:rFonts w:ascii="Times New Roman" w:hAnsi="Times New Roman"/>
          <w:b/>
          <w:bCs/>
          <w:sz w:val="28"/>
          <w:szCs w:val="28"/>
        </w:rPr>
        <w:t>ХОТИНСЬКА  РАЙОННА  ДЕРЖАВНА  АДМІНІСТРАЦІЯ</w:t>
      </w:r>
      <w:r>
        <w:rPr>
          <w:rFonts w:ascii="Times New Roman" w:hAnsi="Times New Roman"/>
          <w:b/>
          <w:sz w:val="28"/>
          <w:szCs w:val="28"/>
        </w:rPr>
        <w:br/>
      </w:r>
    </w:p>
    <w:p w:rsidR="00E0648B" w:rsidRDefault="00E0648B" w:rsidP="00CF0802">
      <w:pPr>
        <w:pStyle w:val="BodyText"/>
        <w:spacing w:after="0" w:line="240" w:lineRule="auto"/>
        <w:jc w:val="center"/>
        <w:rPr>
          <w:rFonts w:ascii="Times New Roman" w:hAnsi="Times New Roman"/>
          <w:b/>
          <w:bCs/>
          <w:sz w:val="28"/>
          <w:szCs w:val="28"/>
        </w:rPr>
      </w:pPr>
      <w:r>
        <w:rPr>
          <w:rFonts w:ascii="Times New Roman" w:hAnsi="Times New Roman"/>
          <w:b/>
          <w:bCs/>
          <w:sz w:val="28"/>
          <w:szCs w:val="28"/>
        </w:rPr>
        <w:t>УПРАВЛІННЯ  ОСВІТИ,  МОЛОДІ  ТА  СПОРТУ</w:t>
      </w:r>
    </w:p>
    <w:p w:rsidR="00E0648B" w:rsidRDefault="00E0648B" w:rsidP="00CF0802">
      <w:pPr>
        <w:pStyle w:val="Heading8"/>
        <w:spacing w:before="0"/>
        <w:jc w:val="center"/>
        <w:rPr>
          <w:rFonts w:ascii="Times New Roman" w:hAnsi="Times New Roman"/>
          <w:b/>
          <w:sz w:val="16"/>
          <w:szCs w:val="16"/>
        </w:rPr>
      </w:pPr>
    </w:p>
    <w:p w:rsidR="00E0648B" w:rsidRPr="004A196C" w:rsidRDefault="00E0648B" w:rsidP="00CF0802">
      <w:pPr>
        <w:pStyle w:val="Heading8"/>
        <w:spacing w:before="0"/>
        <w:jc w:val="center"/>
        <w:rPr>
          <w:rFonts w:ascii="Times New Roman" w:hAnsi="Times New Roman"/>
          <w:b/>
          <w:color w:val="auto"/>
          <w:sz w:val="28"/>
          <w:szCs w:val="28"/>
        </w:rPr>
      </w:pPr>
      <w:r w:rsidRPr="004A196C">
        <w:rPr>
          <w:rFonts w:ascii="Times New Roman" w:hAnsi="Times New Roman"/>
          <w:b/>
          <w:color w:val="auto"/>
          <w:sz w:val="28"/>
          <w:szCs w:val="28"/>
        </w:rPr>
        <w:t>НАКАЗ</w:t>
      </w:r>
    </w:p>
    <w:p w:rsidR="00E0648B" w:rsidRDefault="00E0648B" w:rsidP="00CF0802">
      <w:pPr>
        <w:spacing w:after="0" w:line="240" w:lineRule="auto"/>
        <w:jc w:val="center"/>
        <w:rPr>
          <w:rFonts w:ascii="Times New Roman" w:hAnsi="Times New Roman"/>
        </w:rPr>
      </w:pPr>
    </w:p>
    <w:p w:rsidR="00E0648B" w:rsidRDefault="00E0648B" w:rsidP="00CF0802">
      <w:pPr>
        <w:spacing w:after="0" w:line="240" w:lineRule="auto"/>
        <w:jc w:val="both"/>
        <w:rPr>
          <w:rFonts w:ascii="Times New Roman" w:hAnsi="Times New Roman"/>
        </w:rPr>
      </w:pPr>
    </w:p>
    <w:p w:rsidR="00E0648B" w:rsidRDefault="00E0648B" w:rsidP="00CF0802">
      <w:pPr>
        <w:pStyle w:val="BlockText"/>
        <w:spacing w:after="0" w:line="240" w:lineRule="auto"/>
        <w:ind w:left="0" w:right="-725"/>
        <w:jc w:val="both"/>
        <w:rPr>
          <w:rFonts w:ascii="Times New Roman" w:hAnsi="Times New Roman"/>
          <w:color w:val="auto"/>
        </w:rPr>
      </w:pPr>
      <w:r>
        <w:rPr>
          <w:rFonts w:ascii="Times New Roman" w:hAnsi="Times New Roman"/>
          <w:color w:val="auto"/>
        </w:rPr>
        <w:t xml:space="preserve">04.06.2015 </w:t>
      </w:r>
      <w:r>
        <w:rPr>
          <w:rFonts w:ascii="Times New Roman" w:hAnsi="Times New Roman"/>
          <w:color w:val="auto"/>
        </w:rPr>
        <w:tab/>
      </w:r>
      <w:r>
        <w:rPr>
          <w:rFonts w:ascii="Times New Roman" w:hAnsi="Times New Roman"/>
          <w:color w:val="auto"/>
        </w:rPr>
        <w:tab/>
      </w:r>
      <w:r>
        <w:rPr>
          <w:rFonts w:ascii="Times New Roman" w:hAnsi="Times New Roman"/>
          <w:color w:val="auto"/>
        </w:rPr>
        <w:tab/>
        <w:t xml:space="preserve">                   м.Хотин</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t xml:space="preserve">      №121</w:t>
      </w:r>
    </w:p>
    <w:p w:rsidR="00E0648B" w:rsidRDefault="00E0648B" w:rsidP="00CF0802">
      <w:pPr>
        <w:spacing w:after="0" w:line="240" w:lineRule="auto"/>
        <w:jc w:val="both"/>
        <w:rPr>
          <w:rFonts w:ascii="Times New Roman" w:hAnsi="Times New Roman"/>
          <w:b/>
          <w:sz w:val="28"/>
        </w:rPr>
      </w:pPr>
    </w:p>
    <w:p w:rsidR="00E0648B" w:rsidRPr="00645E60" w:rsidRDefault="00E0648B" w:rsidP="00645E60">
      <w:pPr>
        <w:pStyle w:val="BodyText"/>
        <w:spacing w:after="0" w:line="240" w:lineRule="auto"/>
        <w:rPr>
          <w:rFonts w:ascii="Times New Roman" w:hAnsi="Times New Roman"/>
          <w:b/>
          <w:sz w:val="28"/>
          <w:szCs w:val="28"/>
        </w:rPr>
      </w:pPr>
      <w:r w:rsidRPr="00645E60">
        <w:rPr>
          <w:rFonts w:ascii="Times New Roman" w:hAnsi="Times New Roman"/>
          <w:b/>
          <w:sz w:val="28"/>
          <w:szCs w:val="28"/>
        </w:rPr>
        <w:t xml:space="preserve">Про робочі навчальні плани </w:t>
      </w:r>
    </w:p>
    <w:p w:rsidR="00E0648B" w:rsidRPr="00645E60" w:rsidRDefault="00E0648B" w:rsidP="00645E60">
      <w:pPr>
        <w:pStyle w:val="BodyText"/>
        <w:spacing w:after="0" w:line="240" w:lineRule="auto"/>
        <w:rPr>
          <w:rFonts w:ascii="Times New Roman" w:hAnsi="Times New Roman"/>
          <w:b/>
          <w:sz w:val="28"/>
          <w:szCs w:val="28"/>
        </w:rPr>
      </w:pPr>
      <w:r w:rsidRPr="00645E60">
        <w:rPr>
          <w:rFonts w:ascii="Times New Roman" w:hAnsi="Times New Roman"/>
          <w:b/>
          <w:sz w:val="28"/>
          <w:szCs w:val="28"/>
        </w:rPr>
        <w:t xml:space="preserve">загальноосвітніх навчальних закладів </w:t>
      </w:r>
    </w:p>
    <w:p w:rsidR="00E0648B" w:rsidRPr="00645E60" w:rsidRDefault="00E0648B" w:rsidP="00645E60">
      <w:pPr>
        <w:pStyle w:val="BodyText"/>
        <w:spacing w:after="0" w:line="240" w:lineRule="auto"/>
        <w:rPr>
          <w:rFonts w:ascii="Times New Roman" w:hAnsi="Times New Roman"/>
          <w:sz w:val="28"/>
          <w:szCs w:val="28"/>
        </w:rPr>
      </w:pPr>
      <w:r w:rsidRPr="00645E60">
        <w:rPr>
          <w:rFonts w:ascii="Times New Roman" w:hAnsi="Times New Roman"/>
          <w:b/>
          <w:sz w:val="28"/>
          <w:szCs w:val="28"/>
        </w:rPr>
        <w:t>та структуру 2015/2016навчального року</w:t>
      </w:r>
    </w:p>
    <w:p w:rsidR="00E0648B" w:rsidRDefault="00E0648B" w:rsidP="00645E60">
      <w:pPr>
        <w:pStyle w:val="BodyText"/>
        <w:spacing w:after="0" w:line="240" w:lineRule="auto"/>
        <w:rPr>
          <w:rFonts w:ascii="Times New Roman" w:hAnsi="Times New Roman"/>
          <w:sz w:val="28"/>
          <w:szCs w:val="28"/>
        </w:rPr>
      </w:pPr>
      <w:r w:rsidRPr="00645E60">
        <w:rPr>
          <w:rFonts w:ascii="Times New Roman" w:hAnsi="Times New Roman"/>
          <w:sz w:val="28"/>
          <w:szCs w:val="28"/>
        </w:rPr>
        <w:tab/>
      </w:r>
    </w:p>
    <w:p w:rsidR="00E0648B" w:rsidRDefault="00E0648B" w:rsidP="00645E60">
      <w:pPr>
        <w:pStyle w:val="BodyText"/>
        <w:spacing w:after="0" w:line="240" w:lineRule="auto"/>
        <w:rPr>
          <w:rFonts w:ascii="Times New Roman" w:hAnsi="Times New Roman"/>
          <w:sz w:val="28"/>
          <w:szCs w:val="28"/>
        </w:rPr>
      </w:pPr>
    </w:p>
    <w:p w:rsidR="00E0648B" w:rsidRPr="00645E60" w:rsidRDefault="00E0648B" w:rsidP="00645E60">
      <w:pPr>
        <w:pStyle w:val="BodyText"/>
        <w:spacing w:after="0" w:line="240" w:lineRule="auto"/>
        <w:rPr>
          <w:rFonts w:ascii="Times New Roman" w:hAnsi="Times New Roman"/>
          <w:sz w:val="28"/>
          <w:szCs w:val="28"/>
        </w:rPr>
      </w:pPr>
    </w:p>
    <w:p w:rsidR="00E0648B" w:rsidRPr="00645E60" w:rsidRDefault="00E0648B" w:rsidP="0064773A">
      <w:pPr>
        <w:pStyle w:val="BodyText"/>
        <w:spacing w:after="0" w:line="240" w:lineRule="auto"/>
        <w:ind w:firstLine="709"/>
        <w:jc w:val="both"/>
        <w:rPr>
          <w:rFonts w:ascii="Times New Roman" w:hAnsi="Times New Roman"/>
          <w:bCs/>
          <w:sz w:val="28"/>
          <w:szCs w:val="28"/>
        </w:rPr>
      </w:pPr>
      <w:r w:rsidRPr="00645E60">
        <w:rPr>
          <w:rFonts w:ascii="Times New Roman" w:hAnsi="Times New Roman"/>
          <w:sz w:val="28"/>
          <w:szCs w:val="28"/>
        </w:rPr>
        <w:t xml:space="preserve">На виконання статей 15, 16 Закону України «Про загальну середню освіту», </w:t>
      </w:r>
      <w:r>
        <w:rPr>
          <w:rFonts w:ascii="Times New Roman" w:hAnsi="Times New Roman"/>
          <w:sz w:val="28"/>
          <w:szCs w:val="28"/>
        </w:rPr>
        <w:t xml:space="preserve"> </w:t>
      </w:r>
      <w:r w:rsidRPr="00645E60">
        <w:rPr>
          <w:rFonts w:ascii="Times New Roman" w:hAnsi="Times New Roman"/>
          <w:sz w:val="28"/>
          <w:szCs w:val="28"/>
        </w:rPr>
        <w:t xml:space="preserve">листа </w:t>
      </w:r>
      <w:r>
        <w:rPr>
          <w:rFonts w:ascii="Times New Roman" w:hAnsi="Times New Roman"/>
          <w:sz w:val="28"/>
          <w:szCs w:val="28"/>
        </w:rPr>
        <w:t xml:space="preserve"> </w:t>
      </w:r>
      <w:r w:rsidRPr="00645E60">
        <w:rPr>
          <w:rFonts w:ascii="Times New Roman" w:hAnsi="Times New Roman"/>
          <w:sz w:val="28"/>
          <w:szCs w:val="28"/>
        </w:rPr>
        <w:t>Міністерства</w:t>
      </w:r>
      <w:r>
        <w:rPr>
          <w:rFonts w:ascii="Times New Roman" w:hAnsi="Times New Roman"/>
          <w:sz w:val="28"/>
          <w:szCs w:val="28"/>
        </w:rPr>
        <w:t xml:space="preserve"> </w:t>
      </w:r>
      <w:r w:rsidRPr="00645E60">
        <w:rPr>
          <w:rFonts w:ascii="Times New Roman" w:hAnsi="Times New Roman"/>
          <w:sz w:val="28"/>
          <w:szCs w:val="28"/>
        </w:rPr>
        <w:t xml:space="preserve"> освіти</w:t>
      </w:r>
      <w:r>
        <w:rPr>
          <w:rFonts w:ascii="Times New Roman" w:hAnsi="Times New Roman"/>
          <w:sz w:val="28"/>
          <w:szCs w:val="28"/>
        </w:rPr>
        <w:t xml:space="preserve"> </w:t>
      </w:r>
      <w:r w:rsidRPr="00645E60">
        <w:rPr>
          <w:rFonts w:ascii="Times New Roman" w:hAnsi="Times New Roman"/>
          <w:sz w:val="28"/>
          <w:szCs w:val="28"/>
        </w:rPr>
        <w:t xml:space="preserve"> і</w:t>
      </w:r>
      <w:r>
        <w:rPr>
          <w:rFonts w:ascii="Times New Roman" w:hAnsi="Times New Roman"/>
          <w:sz w:val="28"/>
          <w:szCs w:val="28"/>
        </w:rPr>
        <w:t xml:space="preserve"> </w:t>
      </w:r>
      <w:r w:rsidRPr="00645E60">
        <w:rPr>
          <w:rFonts w:ascii="Times New Roman" w:hAnsi="Times New Roman"/>
          <w:sz w:val="28"/>
          <w:szCs w:val="28"/>
        </w:rPr>
        <w:t xml:space="preserve"> науки </w:t>
      </w:r>
      <w:r>
        <w:rPr>
          <w:rFonts w:ascii="Times New Roman" w:hAnsi="Times New Roman"/>
          <w:sz w:val="28"/>
          <w:szCs w:val="28"/>
        </w:rPr>
        <w:t xml:space="preserve"> </w:t>
      </w:r>
      <w:r w:rsidRPr="00645E60">
        <w:rPr>
          <w:rFonts w:ascii="Times New Roman" w:hAnsi="Times New Roman"/>
          <w:sz w:val="28"/>
          <w:szCs w:val="28"/>
        </w:rPr>
        <w:t>України</w:t>
      </w:r>
      <w:r>
        <w:rPr>
          <w:rFonts w:ascii="Times New Roman" w:hAnsi="Times New Roman"/>
          <w:sz w:val="28"/>
          <w:szCs w:val="28"/>
        </w:rPr>
        <w:t xml:space="preserve"> </w:t>
      </w:r>
      <w:r w:rsidRPr="00645E60">
        <w:rPr>
          <w:rFonts w:ascii="Times New Roman" w:hAnsi="Times New Roman"/>
          <w:sz w:val="28"/>
          <w:szCs w:val="28"/>
        </w:rPr>
        <w:t xml:space="preserve"> від 22.05.2015 р. №1/9-253</w:t>
      </w:r>
      <w:r w:rsidRPr="00645E60">
        <w:rPr>
          <w:rFonts w:ascii="Times New Roman" w:hAnsi="Times New Roman"/>
          <w:spacing w:val="-1"/>
          <w:sz w:val="28"/>
          <w:szCs w:val="28"/>
        </w:rPr>
        <w:t xml:space="preserve">, </w:t>
      </w:r>
      <w:r w:rsidRPr="00645E60">
        <w:rPr>
          <w:rFonts w:ascii="Times New Roman" w:hAnsi="Times New Roman"/>
          <w:bCs/>
          <w:sz w:val="28"/>
          <w:szCs w:val="28"/>
        </w:rPr>
        <w:t xml:space="preserve">наказу Департаменту освіти і науки Чернівецької </w:t>
      </w:r>
      <w:r>
        <w:rPr>
          <w:rFonts w:ascii="Times New Roman" w:hAnsi="Times New Roman"/>
          <w:bCs/>
          <w:sz w:val="28"/>
          <w:szCs w:val="28"/>
        </w:rPr>
        <w:t xml:space="preserve">обласної державної адміністрації </w:t>
      </w:r>
      <w:r w:rsidRPr="00645E60">
        <w:rPr>
          <w:rFonts w:ascii="Times New Roman" w:hAnsi="Times New Roman"/>
          <w:bCs/>
          <w:sz w:val="28"/>
          <w:szCs w:val="28"/>
        </w:rPr>
        <w:t xml:space="preserve"> від 29.05.2015</w:t>
      </w:r>
      <w:r>
        <w:rPr>
          <w:rFonts w:ascii="Times New Roman" w:hAnsi="Times New Roman"/>
          <w:bCs/>
          <w:sz w:val="28"/>
          <w:szCs w:val="28"/>
        </w:rPr>
        <w:t xml:space="preserve"> </w:t>
      </w:r>
      <w:r w:rsidRPr="00645E60">
        <w:rPr>
          <w:rFonts w:ascii="Times New Roman" w:hAnsi="Times New Roman"/>
          <w:bCs/>
          <w:sz w:val="28"/>
          <w:szCs w:val="28"/>
        </w:rPr>
        <w:t xml:space="preserve">р. №282 </w:t>
      </w:r>
      <w:r w:rsidRPr="00645E60">
        <w:rPr>
          <w:rFonts w:ascii="Times New Roman" w:hAnsi="Times New Roman"/>
          <w:b/>
          <w:bCs/>
          <w:sz w:val="28"/>
          <w:szCs w:val="28"/>
        </w:rPr>
        <w:t>«</w:t>
      </w:r>
      <w:r w:rsidRPr="00645E60">
        <w:rPr>
          <w:rFonts w:ascii="Times New Roman" w:hAnsi="Times New Roman"/>
          <w:bCs/>
          <w:sz w:val="28"/>
          <w:szCs w:val="28"/>
        </w:rPr>
        <w:t>Про робочі навчальні плани загальноосвітніх навчальних закладів та структуру</w:t>
      </w:r>
      <w:r w:rsidRPr="00645E60">
        <w:rPr>
          <w:rFonts w:ascii="Times New Roman" w:hAnsi="Times New Roman"/>
          <w:b/>
          <w:bCs/>
          <w:sz w:val="28"/>
          <w:szCs w:val="28"/>
        </w:rPr>
        <w:t xml:space="preserve"> </w:t>
      </w:r>
      <w:r w:rsidRPr="00645E60">
        <w:rPr>
          <w:rFonts w:ascii="Times New Roman" w:hAnsi="Times New Roman"/>
          <w:b/>
          <w:bCs/>
          <w:sz w:val="28"/>
          <w:szCs w:val="28"/>
          <w:lang w:val="ru-RU"/>
        </w:rPr>
        <w:t> </w:t>
      </w:r>
      <w:r w:rsidRPr="00645E60">
        <w:rPr>
          <w:rFonts w:ascii="Times New Roman" w:hAnsi="Times New Roman"/>
          <w:bCs/>
          <w:sz w:val="28"/>
          <w:szCs w:val="28"/>
        </w:rPr>
        <w:t>2015/2016 навчального року»</w:t>
      </w:r>
    </w:p>
    <w:p w:rsidR="00E0648B" w:rsidRPr="00645E60" w:rsidRDefault="00E0648B" w:rsidP="00645E60">
      <w:pPr>
        <w:pStyle w:val="BodyText"/>
        <w:spacing w:after="0" w:line="240" w:lineRule="auto"/>
        <w:ind w:firstLine="709"/>
        <w:rPr>
          <w:rFonts w:ascii="Times New Roman" w:hAnsi="Times New Roman"/>
          <w:b/>
          <w:i/>
          <w:sz w:val="28"/>
          <w:szCs w:val="28"/>
        </w:rPr>
      </w:pPr>
    </w:p>
    <w:p w:rsidR="00E0648B" w:rsidRPr="00645E60" w:rsidRDefault="00E0648B" w:rsidP="00645E60">
      <w:pPr>
        <w:spacing w:after="0" w:line="240" w:lineRule="auto"/>
        <w:jc w:val="center"/>
        <w:rPr>
          <w:rFonts w:ascii="Times New Roman" w:hAnsi="Times New Roman"/>
          <w:b/>
          <w:sz w:val="28"/>
          <w:szCs w:val="28"/>
        </w:rPr>
      </w:pPr>
      <w:r w:rsidRPr="00645E60">
        <w:rPr>
          <w:rFonts w:ascii="Times New Roman" w:hAnsi="Times New Roman"/>
          <w:b/>
          <w:sz w:val="28"/>
          <w:szCs w:val="28"/>
        </w:rPr>
        <w:t>Н А К А З У Ю:</w:t>
      </w:r>
    </w:p>
    <w:p w:rsidR="00E0648B" w:rsidRPr="00645E60" w:rsidRDefault="00E0648B" w:rsidP="00645E60">
      <w:pPr>
        <w:pStyle w:val="a"/>
        <w:numPr>
          <w:ilvl w:val="0"/>
          <w:numId w:val="4"/>
        </w:numPr>
        <w:tabs>
          <w:tab w:val="left" w:pos="851"/>
        </w:tabs>
        <w:spacing w:after="0" w:line="240" w:lineRule="auto"/>
        <w:ind w:left="567" w:firstLine="0"/>
        <w:jc w:val="both"/>
        <w:rPr>
          <w:rFonts w:ascii="Times New Roman" w:hAnsi="Times New Roman"/>
          <w:b/>
          <w:sz w:val="28"/>
          <w:szCs w:val="28"/>
          <w:lang w:val="uk-UA"/>
        </w:rPr>
      </w:pPr>
      <w:r w:rsidRPr="00645E60">
        <w:rPr>
          <w:rFonts w:ascii="Times New Roman" w:hAnsi="Times New Roman"/>
          <w:b/>
          <w:sz w:val="28"/>
          <w:szCs w:val="28"/>
          <w:lang w:val="uk-UA"/>
        </w:rPr>
        <w:t>Затвердити:</w:t>
      </w:r>
    </w:p>
    <w:p w:rsidR="00E0648B" w:rsidRPr="00645E60" w:rsidRDefault="00E0648B" w:rsidP="00645E60">
      <w:pPr>
        <w:pStyle w:val="a"/>
        <w:numPr>
          <w:ilvl w:val="1"/>
          <w:numId w:val="4"/>
        </w:numPr>
        <w:tabs>
          <w:tab w:val="left" w:pos="0"/>
        </w:tabs>
        <w:spacing w:after="0" w:line="240" w:lineRule="auto"/>
        <w:ind w:left="567" w:firstLine="0"/>
        <w:jc w:val="both"/>
        <w:rPr>
          <w:rFonts w:ascii="Times New Roman" w:hAnsi="Times New Roman"/>
          <w:sz w:val="28"/>
          <w:szCs w:val="28"/>
          <w:lang w:val="uk-UA"/>
        </w:rPr>
      </w:pPr>
      <w:r w:rsidRPr="00645E60">
        <w:rPr>
          <w:rFonts w:ascii="Times New Roman" w:hAnsi="Times New Roman"/>
          <w:sz w:val="28"/>
          <w:szCs w:val="28"/>
          <w:lang w:val="uk-UA"/>
        </w:rPr>
        <w:t>склад робочої групи для проведення експертизи робочих навчальних планів (</w:t>
      </w:r>
      <w:r w:rsidRPr="00645E60">
        <w:rPr>
          <w:rFonts w:ascii="Times New Roman" w:hAnsi="Times New Roman"/>
          <w:b/>
          <w:sz w:val="28"/>
          <w:szCs w:val="28"/>
          <w:lang w:val="uk-UA"/>
        </w:rPr>
        <w:t>додаток №1</w:t>
      </w:r>
      <w:r w:rsidRPr="00645E60">
        <w:rPr>
          <w:rFonts w:ascii="Times New Roman" w:hAnsi="Times New Roman"/>
          <w:sz w:val="28"/>
          <w:szCs w:val="28"/>
          <w:lang w:val="uk-UA"/>
        </w:rPr>
        <w:t>);</w:t>
      </w:r>
    </w:p>
    <w:p w:rsidR="00E0648B" w:rsidRPr="00645E60" w:rsidRDefault="00E0648B" w:rsidP="00645E60">
      <w:pPr>
        <w:pStyle w:val="a"/>
        <w:numPr>
          <w:ilvl w:val="1"/>
          <w:numId w:val="4"/>
        </w:numPr>
        <w:tabs>
          <w:tab w:val="left" w:pos="567"/>
          <w:tab w:val="left" w:pos="1134"/>
        </w:tabs>
        <w:spacing w:after="0" w:line="240" w:lineRule="auto"/>
        <w:ind w:left="567" w:firstLine="0"/>
        <w:jc w:val="both"/>
        <w:rPr>
          <w:rFonts w:ascii="Times New Roman" w:hAnsi="Times New Roman"/>
          <w:b/>
          <w:sz w:val="28"/>
          <w:szCs w:val="28"/>
          <w:lang w:val="uk-UA"/>
        </w:rPr>
      </w:pPr>
      <w:r w:rsidRPr="00645E60">
        <w:rPr>
          <w:rFonts w:ascii="Times New Roman" w:hAnsi="Times New Roman"/>
          <w:sz w:val="28"/>
          <w:szCs w:val="28"/>
          <w:lang w:val="uk-UA"/>
        </w:rPr>
        <w:t>графік погодження робочих навчальних  планів (</w:t>
      </w:r>
      <w:r w:rsidRPr="00645E60">
        <w:rPr>
          <w:rFonts w:ascii="Times New Roman" w:hAnsi="Times New Roman"/>
          <w:b/>
          <w:sz w:val="28"/>
          <w:szCs w:val="28"/>
          <w:lang w:val="uk-UA"/>
        </w:rPr>
        <w:t>додаток №2</w:t>
      </w:r>
      <w:r w:rsidRPr="00645E60">
        <w:rPr>
          <w:rFonts w:ascii="Times New Roman" w:hAnsi="Times New Roman"/>
          <w:sz w:val="28"/>
          <w:szCs w:val="28"/>
          <w:lang w:val="uk-UA"/>
        </w:rPr>
        <w:t>);</w:t>
      </w:r>
    </w:p>
    <w:p w:rsidR="00E0648B" w:rsidRPr="00645E60" w:rsidRDefault="00E0648B" w:rsidP="00645E60">
      <w:pPr>
        <w:pStyle w:val="a"/>
        <w:numPr>
          <w:ilvl w:val="1"/>
          <w:numId w:val="4"/>
        </w:numPr>
        <w:tabs>
          <w:tab w:val="left" w:pos="567"/>
          <w:tab w:val="left" w:pos="1134"/>
        </w:tabs>
        <w:spacing w:after="0" w:line="240" w:lineRule="auto"/>
        <w:ind w:left="567" w:firstLine="0"/>
        <w:jc w:val="both"/>
        <w:rPr>
          <w:rFonts w:ascii="Times New Roman" w:hAnsi="Times New Roman"/>
          <w:b/>
          <w:sz w:val="28"/>
          <w:szCs w:val="28"/>
          <w:lang w:val="uk-UA"/>
        </w:rPr>
      </w:pPr>
      <w:r w:rsidRPr="00645E60">
        <w:rPr>
          <w:rFonts w:ascii="Times New Roman" w:hAnsi="Times New Roman"/>
          <w:sz w:val="28"/>
          <w:szCs w:val="28"/>
          <w:lang w:val="uk-UA"/>
        </w:rPr>
        <w:t>графік затвердження робочих навчальних  планів (</w:t>
      </w:r>
      <w:r w:rsidRPr="00645E60">
        <w:rPr>
          <w:rFonts w:ascii="Times New Roman" w:hAnsi="Times New Roman"/>
          <w:b/>
          <w:sz w:val="28"/>
          <w:szCs w:val="28"/>
          <w:lang w:val="uk-UA"/>
        </w:rPr>
        <w:t>додаток №3</w:t>
      </w:r>
      <w:r w:rsidRPr="00645E60">
        <w:rPr>
          <w:rFonts w:ascii="Times New Roman" w:hAnsi="Times New Roman"/>
          <w:sz w:val="28"/>
          <w:szCs w:val="28"/>
          <w:lang w:val="uk-UA"/>
        </w:rPr>
        <w:t>);</w:t>
      </w:r>
    </w:p>
    <w:p w:rsidR="00E0648B" w:rsidRPr="00200379" w:rsidRDefault="00E0648B" w:rsidP="00645E60">
      <w:pPr>
        <w:pStyle w:val="a"/>
        <w:numPr>
          <w:ilvl w:val="1"/>
          <w:numId w:val="4"/>
        </w:numPr>
        <w:tabs>
          <w:tab w:val="left" w:pos="567"/>
          <w:tab w:val="left" w:pos="1134"/>
        </w:tabs>
        <w:spacing w:after="0" w:line="240" w:lineRule="auto"/>
        <w:ind w:left="567" w:firstLine="0"/>
        <w:jc w:val="both"/>
        <w:rPr>
          <w:rFonts w:ascii="Times New Roman" w:hAnsi="Times New Roman"/>
          <w:b/>
          <w:sz w:val="28"/>
          <w:szCs w:val="28"/>
          <w:lang w:val="uk-UA"/>
        </w:rPr>
      </w:pPr>
      <w:r w:rsidRPr="00200379">
        <w:rPr>
          <w:rFonts w:ascii="Times New Roman" w:hAnsi="Times New Roman"/>
          <w:sz w:val="28"/>
          <w:szCs w:val="28"/>
          <w:lang w:val="uk-UA"/>
        </w:rPr>
        <w:t>зразок оформлення робочих навчальних  планів (</w:t>
      </w:r>
      <w:r w:rsidRPr="00200379">
        <w:rPr>
          <w:rFonts w:ascii="Times New Roman" w:hAnsi="Times New Roman"/>
          <w:b/>
          <w:sz w:val="28"/>
          <w:szCs w:val="28"/>
          <w:lang w:val="uk-UA"/>
        </w:rPr>
        <w:t>додаток №4</w:t>
      </w:r>
      <w:r w:rsidRPr="00200379">
        <w:rPr>
          <w:rFonts w:ascii="Times New Roman" w:hAnsi="Times New Roman"/>
          <w:sz w:val="28"/>
          <w:szCs w:val="28"/>
          <w:lang w:val="uk-UA"/>
        </w:rPr>
        <w:t>).</w:t>
      </w:r>
    </w:p>
    <w:p w:rsidR="00E0648B" w:rsidRPr="00200379" w:rsidRDefault="00E0648B" w:rsidP="00645E60">
      <w:pPr>
        <w:pStyle w:val="a"/>
        <w:tabs>
          <w:tab w:val="left" w:pos="567"/>
          <w:tab w:val="left" w:pos="1134"/>
        </w:tabs>
        <w:spacing w:after="0" w:line="240" w:lineRule="auto"/>
        <w:ind w:left="567"/>
        <w:jc w:val="both"/>
        <w:rPr>
          <w:rFonts w:ascii="Times New Roman" w:hAnsi="Times New Roman"/>
          <w:b/>
          <w:sz w:val="28"/>
          <w:szCs w:val="28"/>
          <w:lang w:val="uk-UA"/>
        </w:rPr>
      </w:pPr>
    </w:p>
    <w:p w:rsidR="00E0648B" w:rsidRDefault="00E0648B" w:rsidP="00645E60">
      <w:pPr>
        <w:pStyle w:val="a"/>
        <w:numPr>
          <w:ilvl w:val="0"/>
          <w:numId w:val="1"/>
        </w:numPr>
        <w:tabs>
          <w:tab w:val="left" w:pos="851"/>
        </w:tabs>
        <w:spacing w:after="0" w:line="240" w:lineRule="auto"/>
        <w:ind w:left="0" w:firstLine="567"/>
        <w:jc w:val="both"/>
        <w:rPr>
          <w:rFonts w:ascii="Times New Roman" w:hAnsi="Times New Roman"/>
          <w:b/>
          <w:sz w:val="28"/>
          <w:szCs w:val="28"/>
          <w:lang w:val="uk-UA"/>
        </w:rPr>
      </w:pPr>
      <w:r w:rsidRPr="00200379">
        <w:rPr>
          <w:rFonts w:ascii="Times New Roman" w:hAnsi="Times New Roman"/>
          <w:b/>
          <w:sz w:val="28"/>
          <w:szCs w:val="28"/>
          <w:lang w:val="uk-UA"/>
        </w:rPr>
        <w:t>Директорам загальноосвітніх навчальних закладів усіх форм власності:</w:t>
      </w:r>
    </w:p>
    <w:p w:rsidR="00E0648B" w:rsidRPr="00200379" w:rsidRDefault="00E0648B" w:rsidP="0064773A">
      <w:pPr>
        <w:pStyle w:val="a"/>
        <w:tabs>
          <w:tab w:val="left" w:pos="851"/>
        </w:tabs>
        <w:spacing w:after="0" w:line="240" w:lineRule="auto"/>
        <w:ind w:left="0"/>
        <w:jc w:val="both"/>
        <w:rPr>
          <w:rFonts w:ascii="Times New Roman" w:hAnsi="Times New Roman"/>
          <w:b/>
          <w:sz w:val="28"/>
          <w:szCs w:val="28"/>
          <w:lang w:val="uk-UA"/>
        </w:rPr>
      </w:pPr>
    </w:p>
    <w:p w:rsidR="00E0648B" w:rsidRPr="0064773A" w:rsidRDefault="00E0648B" w:rsidP="00645E60">
      <w:pPr>
        <w:pStyle w:val="BodyText"/>
        <w:numPr>
          <w:ilvl w:val="1"/>
          <w:numId w:val="3"/>
        </w:numPr>
        <w:tabs>
          <w:tab w:val="left" w:pos="1134"/>
        </w:tabs>
        <w:spacing w:after="0" w:line="240" w:lineRule="auto"/>
        <w:ind w:left="0" w:firstLine="567"/>
        <w:jc w:val="both"/>
        <w:rPr>
          <w:rFonts w:ascii="Times New Roman" w:hAnsi="Times New Roman"/>
          <w:b/>
          <w:bCs/>
          <w:sz w:val="28"/>
          <w:szCs w:val="28"/>
        </w:rPr>
      </w:pPr>
      <w:r w:rsidRPr="00EB7926">
        <w:rPr>
          <w:rFonts w:ascii="Times New Roman" w:hAnsi="Times New Roman"/>
          <w:sz w:val="28"/>
          <w:szCs w:val="28"/>
        </w:rPr>
        <w:t xml:space="preserve">До </w:t>
      </w:r>
      <w:r w:rsidRPr="00200379">
        <w:rPr>
          <w:rFonts w:ascii="Times New Roman" w:hAnsi="Times New Roman"/>
          <w:b/>
          <w:i/>
          <w:sz w:val="28"/>
          <w:szCs w:val="28"/>
        </w:rPr>
        <w:t xml:space="preserve">19.06.2015 </w:t>
      </w:r>
      <w:r w:rsidRPr="00200379">
        <w:rPr>
          <w:rFonts w:ascii="Times New Roman" w:hAnsi="Times New Roman"/>
          <w:sz w:val="28"/>
          <w:szCs w:val="28"/>
        </w:rPr>
        <w:t xml:space="preserve">року </w:t>
      </w:r>
      <w:r>
        <w:rPr>
          <w:rFonts w:ascii="Times New Roman" w:hAnsi="Times New Roman"/>
          <w:sz w:val="28"/>
          <w:szCs w:val="28"/>
        </w:rPr>
        <w:t xml:space="preserve">узгодити з членами </w:t>
      </w:r>
      <w:r w:rsidRPr="00200379">
        <w:rPr>
          <w:rFonts w:ascii="Times New Roman" w:hAnsi="Times New Roman"/>
          <w:sz w:val="28"/>
          <w:szCs w:val="28"/>
        </w:rPr>
        <w:t>робоч</w:t>
      </w:r>
      <w:r>
        <w:rPr>
          <w:rFonts w:ascii="Times New Roman" w:hAnsi="Times New Roman"/>
          <w:sz w:val="28"/>
          <w:szCs w:val="28"/>
        </w:rPr>
        <w:t>ої</w:t>
      </w:r>
      <w:r w:rsidRPr="00200379">
        <w:rPr>
          <w:rFonts w:ascii="Times New Roman" w:hAnsi="Times New Roman"/>
          <w:sz w:val="28"/>
          <w:szCs w:val="28"/>
        </w:rPr>
        <w:t xml:space="preserve"> груп</w:t>
      </w:r>
      <w:r>
        <w:rPr>
          <w:rFonts w:ascii="Times New Roman" w:hAnsi="Times New Roman"/>
          <w:sz w:val="28"/>
          <w:szCs w:val="28"/>
        </w:rPr>
        <w:t>и</w:t>
      </w:r>
      <w:r w:rsidRPr="00200379">
        <w:rPr>
          <w:rFonts w:ascii="Times New Roman" w:hAnsi="Times New Roman"/>
          <w:sz w:val="28"/>
          <w:szCs w:val="28"/>
        </w:rPr>
        <w:t xml:space="preserve"> та погодити у завідувача методичного кабінету управління освіти,</w:t>
      </w:r>
      <w:r>
        <w:rPr>
          <w:rFonts w:ascii="Times New Roman" w:hAnsi="Times New Roman"/>
          <w:sz w:val="28"/>
          <w:szCs w:val="28"/>
        </w:rPr>
        <w:t xml:space="preserve"> </w:t>
      </w:r>
      <w:r w:rsidRPr="00200379">
        <w:rPr>
          <w:rFonts w:ascii="Times New Roman" w:hAnsi="Times New Roman"/>
          <w:sz w:val="28"/>
          <w:szCs w:val="28"/>
        </w:rPr>
        <w:t>молоді  та  спорту райдержадміністрації</w:t>
      </w:r>
      <w:r>
        <w:rPr>
          <w:rFonts w:ascii="Times New Roman" w:hAnsi="Times New Roman"/>
          <w:sz w:val="28"/>
          <w:szCs w:val="28"/>
        </w:rPr>
        <w:t xml:space="preserve"> (згідно з </w:t>
      </w:r>
      <w:r w:rsidRPr="00EB7926">
        <w:rPr>
          <w:rFonts w:ascii="Times New Roman" w:hAnsi="Times New Roman"/>
          <w:b/>
          <w:sz w:val="28"/>
          <w:szCs w:val="28"/>
        </w:rPr>
        <w:t>додаток №2</w:t>
      </w:r>
      <w:r>
        <w:rPr>
          <w:rFonts w:ascii="Times New Roman" w:hAnsi="Times New Roman"/>
          <w:sz w:val="28"/>
          <w:szCs w:val="28"/>
        </w:rPr>
        <w:t>)</w:t>
      </w:r>
      <w:r w:rsidRPr="00200379">
        <w:rPr>
          <w:rFonts w:ascii="Times New Roman" w:hAnsi="Times New Roman"/>
          <w:sz w:val="28"/>
          <w:szCs w:val="28"/>
        </w:rPr>
        <w:t>,  робочі навчальні плани на 2015/2016 н</w:t>
      </w:r>
      <w:r>
        <w:rPr>
          <w:rFonts w:ascii="Times New Roman" w:hAnsi="Times New Roman"/>
          <w:sz w:val="28"/>
          <w:szCs w:val="28"/>
        </w:rPr>
        <w:t xml:space="preserve">авчальний </w:t>
      </w:r>
      <w:r w:rsidRPr="00200379">
        <w:rPr>
          <w:rFonts w:ascii="Times New Roman" w:hAnsi="Times New Roman"/>
          <w:sz w:val="28"/>
          <w:szCs w:val="28"/>
        </w:rPr>
        <w:t>р</w:t>
      </w:r>
      <w:r>
        <w:rPr>
          <w:rFonts w:ascii="Times New Roman" w:hAnsi="Times New Roman"/>
          <w:sz w:val="28"/>
          <w:szCs w:val="28"/>
        </w:rPr>
        <w:t>ік</w:t>
      </w:r>
      <w:r w:rsidRPr="00200379">
        <w:rPr>
          <w:rFonts w:ascii="Times New Roman" w:hAnsi="Times New Roman"/>
          <w:sz w:val="28"/>
          <w:szCs w:val="28"/>
        </w:rPr>
        <w:t xml:space="preserve"> з пояснювальною запискою відповідно до вимог листа Міністерства освіти і науки України від 22.05.2015 р. №1/9-253, </w:t>
      </w:r>
      <w:r w:rsidRPr="00200379">
        <w:rPr>
          <w:rFonts w:ascii="Times New Roman" w:hAnsi="Times New Roman"/>
          <w:bCs/>
          <w:sz w:val="28"/>
          <w:szCs w:val="28"/>
        </w:rPr>
        <w:t xml:space="preserve">наказу Департаменту освіти і науки Чернівецької ОДА від 29.05.2015 р. №282 </w:t>
      </w:r>
      <w:r w:rsidRPr="00200379">
        <w:rPr>
          <w:rFonts w:ascii="Times New Roman" w:hAnsi="Times New Roman"/>
          <w:b/>
          <w:bCs/>
          <w:sz w:val="28"/>
          <w:szCs w:val="28"/>
        </w:rPr>
        <w:t>«</w:t>
      </w:r>
      <w:r w:rsidRPr="00200379">
        <w:rPr>
          <w:rFonts w:ascii="Times New Roman" w:hAnsi="Times New Roman"/>
          <w:bCs/>
          <w:sz w:val="28"/>
          <w:szCs w:val="28"/>
        </w:rPr>
        <w:t>Про робочі навчальні плани загальноосвітніх навчальних закладів та структуру</w:t>
      </w:r>
      <w:r w:rsidRPr="00200379">
        <w:rPr>
          <w:rFonts w:ascii="Times New Roman" w:hAnsi="Times New Roman"/>
          <w:b/>
          <w:bCs/>
          <w:sz w:val="28"/>
          <w:szCs w:val="28"/>
        </w:rPr>
        <w:t xml:space="preserve"> </w:t>
      </w:r>
      <w:r w:rsidRPr="00200379">
        <w:rPr>
          <w:rFonts w:ascii="Times New Roman" w:hAnsi="Times New Roman"/>
          <w:b/>
          <w:bCs/>
          <w:sz w:val="28"/>
          <w:szCs w:val="28"/>
          <w:lang w:val="ru-RU"/>
        </w:rPr>
        <w:t> </w:t>
      </w:r>
      <w:r w:rsidRPr="00200379">
        <w:rPr>
          <w:rFonts w:ascii="Times New Roman" w:hAnsi="Times New Roman"/>
          <w:bCs/>
          <w:sz w:val="28"/>
          <w:szCs w:val="28"/>
        </w:rPr>
        <w:t>2014/2015 навчального</w:t>
      </w:r>
      <w:r w:rsidRPr="00200379">
        <w:rPr>
          <w:rFonts w:ascii="Times New Roman" w:hAnsi="Times New Roman"/>
          <w:bCs/>
          <w:sz w:val="28"/>
          <w:szCs w:val="28"/>
          <w:lang w:val="ru-RU"/>
        </w:rPr>
        <w:t> </w:t>
      </w:r>
      <w:r w:rsidRPr="00200379">
        <w:rPr>
          <w:rFonts w:ascii="Times New Roman" w:hAnsi="Times New Roman"/>
          <w:bCs/>
          <w:sz w:val="28"/>
          <w:szCs w:val="28"/>
        </w:rPr>
        <w:t xml:space="preserve"> року»</w:t>
      </w:r>
      <w:r w:rsidRPr="00200379">
        <w:rPr>
          <w:rFonts w:ascii="Times New Roman" w:hAnsi="Times New Roman"/>
          <w:sz w:val="28"/>
          <w:szCs w:val="28"/>
        </w:rPr>
        <w:t>, інших нормативних документів.</w:t>
      </w:r>
    </w:p>
    <w:p w:rsidR="00E0648B" w:rsidRDefault="00E0648B" w:rsidP="0064773A">
      <w:pPr>
        <w:pStyle w:val="BodyText"/>
        <w:tabs>
          <w:tab w:val="left" w:pos="1134"/>
        </w:tabs>
        <w:spacing w:after="0" w:line="240" w:lineRule="auto"/>
        <w:jc w:val="both"/>
        <w:rPr>
          <w:rFonts w:ascii="Times New Roman" w:hAnsi="Times New Roman"/>
          <w:b/>
          <w:bCs/>
          <w:sz w:val="28"/>
          <w:szCs w:val="28"/>
        </w:rPr>
      </w:pPr>
    </w:p>
    <w:p w:rsidR="00E0648B" w:rsidRDefault="00E0648B" w:rsidP="0064773A">
      <w:pPr>
        <w:pStyle w:val="BodyText"/>
        <w:tabs>
          <w:tab w:val="left" w:pos="1134"/>
        </w:tabs>
        <w:spacing w:after="0" w:line="240" w:lineRule="auto"/>
        <w:jc w:val="both"/>
        <w:rPr>
          <w:rFonts w:ascii="Times New Roman" w:hAnsi="Times New Roman"/>
          <w:b/>
          <w:bCs/>
          <w:sz w:val="28"/>
          <w:szCs w:val="28"/>
        </w:rPr>
      </w:pPr>
    </w:p>
    <w:p w:rsidR="00E0648B" w:rsidRPr="0064773A" w:rsidRDefault="00E0648B" w:rsidP="0064773A">
      <w:pPr>
        <w:pStyle w:val="BodyText"/>
        <w:tabs>
          <w:tab w:val="left" w:pos="1134"/>
        </w:tabs>
        <w:spacing w:after="0" w:line="240"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64773A">
        <w:rPr>
          <w:rFonts w:ascii="Times New Roman" w:hAnsi="Times New Roman"/>
          <w:bCs/>
          <w:sz w:val="28"/>
          <w:szCs w:val="28"/>
        </w:rPr>
        <w:t>- 2 -</w:t>
      </w:r>
    </w:p>
    <w:p w:rsidR="00E0648B" w:rsidRPr="0064773A" w:rsidRDefault="00E0648B" w:rsidP="0064773A">
      <w:pPr>
        <w:pStyle w:val="BodyText"/>
        <w:tabs>
          <w:tab w:val="left" w:pos="1134"/>
        </w:tabs>
        <w:spacing w:after="0" w:line="240" w:lineRule="auto"/>
        <w:jc w:val="both"/>
        <w:rPr>
          <w:rFonts w:ascii="Times New Roman" w:hAnsi="Times New Roman"/>
          <w:b/>
          <w:bCs/>
          <w:sz w:val="28"/>
          <w:szCs w:val="28"/>
        </w:rPr>
      </w:pPr>
    </w:p>
    <w:p w:rsidR="00E0648B" w:rsidRDefault="00E0648B" w:rsidP="0064773A">
      <w:pPr>
        <w:pStyle w:val="a"/>
        <w:numPr>
          <w:ilvl w:val="1"/>
          <w:numId w:val="3"/>
        </w:numPr>
        <w:tabs>
          <w:tab w:val="left" w:pos="540"/>
          <w:tab w:val="left" w:pos="1134"/>
        </w:tabs>
        <w:spacing w:after="0" w:line="240" w:lineRule="auto"/>
        <w:ind w:left="0" w:firstLine="567"/>
        <w:jc w:val="both"/>
        <w:rPr>
          <w:rFonts w:ascii="Times New Roman" w:hAnsi="Times New Roman"/>
          <w:b/>
          <w:sz w:val="28"/>
          <w:szCs w:val="28"/>
          <w:lang w:val="uk-UA"/>
        </w:rPr>
      </w:pPr>
      <w:r w:rsidRPr="0064773A">
        <w:rPr>
          <w:rFonts w:ascii="Times New Roman" w:hAnsi="Times New Roman"/>
          <w:b/>
          <w:i/>
          <w:sz w:val="28"/>
          <w:szCs w:val="28"/>
          <w:lang w:val="uk-UA"/>
        </w:rPr>
        <w:t>2</w:t>
      </w:r>
      <w:r>
        <w:rPr>
          <w:rFonts w:ascii="Times New Roman" w:hAnsi="Times New Roman"/>
          <w:b/>
          <w:i/>
          <w:sz w:val="28"/>
          <w:szCs w:val="28"/>
          <w:lang w:val="uk-UA"/>
        </w:rPr>
        <w:t>2</w:t>
      </w:r>
      <w:r w:rsidRPr="0064773A">
        <w:rPr>
          <w:rFonts w:ascii="Times New Roman" w:hAnsi="Times New Roman"/>
          <w:b/>
          <w:i/>
          <w:sz w:val="28"/>
          <w:szCs w:val="28"/>
          <w:lang w:val="uk-UA"/>
        </w:rPr>
        <w:t>.06.2014 р. та 2</w:t>
      </w:r>
      <w:r>
        <w:rPr>
          <w:rFonts w:ascii="Times New Roman" w:hAnsi="Times New Roman"/>
          <w:b/>
          <w:i/>
          <w:sz w:val="28"/>
          <w:szCs w:val="28"/>
          <w:lang w:val="uk-UA"/>
        </w:rPr>
        <w:t>3</w:t>
      </w:r>
      <w:r w:rsidRPr="0064773A">
        <w:rPr>
          <w:rFonts w:ascii="Times New Roman" w:hAnsi="Times New Roman"/>
          <w:b/>
          <w:i/>
          <w:sz w:val="28"/>
          <w:szCs w:val="28"/>
          <w:lang w:val="uk-UA"/>
        </w:rPr>
        <w:t>.06.2014 р</w:t>
      </w:r>
      <w:r w:rsidRPr="0064773A">
        <w:rPr>
          <w:rFonts w:ascii="Times New Roman" w:hAnsi="Times New Roman"/>
          <w:i/>
          <w:sz w:val="28"/>
          <w:szCs w:val="28"/>
          <w:lang w:val="uk-UA"/>
        </w:rPr>
        <w:t>.</w:t>
      </w:r>
      <w:r w:rsidRPr="0064773A">
        <w:rPr>
          <w:rFonts w:ascii="Times New Roman" w:hAnsi="Times New Roman"/>
          <w:sz w:val="28"/>
          <w:szCs w:val="28"/>
          <w:lang w:val="uk-UA"/>
        </w:rPr>
        <w:t xml:space="preserve"> подати погоджені робочі навчальні плани на затвердження заступнику начальника управління – начальнику відділу освіти управління освіти, молоді та спорту районної державної адміністрації </w:t>
      </w:r>
      <w:r w:rsidRPr="00200379">
        <w:rPr>
          <w:rFonts w:ascii="Times New Roman" w:hAnsi="Times New Roman"/>
          <w:sz w:val="28"/>
          <w:szCs w:val="28"/>
          <w:lang w:val="uk-UA"/>
        </w:rPr>
        <w:t xml:space="preserve">у встановленому  порядку </w:t>
      </w:r>
      <w:r>
        <w:rPr>
          <w:rFonts w:ascii="Times New Roman" w:hAnsi="Times New Roman"/>
          <w:sz w:val="28"/>
          <w:szCs w:val="28"/>
          <w:lang w:val="uk-UA"/>
        </w:rPr>
        <w:t>(</w:t>
      </w:r>
      <w:r w:rsidRPr="00200379">
        <w:rPr>
          <w:rFonts w:ascii="Times New Roman" w:hAnsi="Times New Roman"/>
          <w:sz w:val="28"/>
          <w:szCs w:val="28"/>
          <w:lang w:val="uk-UA"/>
        </w:rPr>
        <w:t xml:space="preserve">згідно з </w:t>
      </w:r>
      <w:r w:rsidRPr="00200379">
        <w:rPr>
          <w:rFonts w:ascii="Times New Roman" w:hAnsi="Times New Roman"/>
          <w:b/>
          <w:sz w:val="28"/>
          <w:szCs w:val="28"/>
          <w:lang w:val="uk-UA"/>
        </w:rPr>
        <w:t>додатком №3</w:t>
      </w:r>
      <w:r>
        <w:rPr>
          <w:rFonts w:ascii="Times New Roman" w:hAnsi="Times New Roman"/>
          <w:b/>
          <w:sz w:val="28"/>
          <w:szCs w:val="28"/>
          <w:lang w:val="uk-UA"/>
        </w:rPr>
        <w:t>)</w:t>
      </w:r>
      <w:r w:rsidRPr="00200379">
        <w:rPr>
          <w:rFonts w:ascii="Times New Roman" w:hAnsi="Times New Roman"/>
          <w:b/>
          <w:sz w:val="28"/>
          <w:szCs w:val="28"/>
          <w:lang w:val="uk-UA"/>
        </w:rPr>
        <w:t>.</w:t>
      </w:r>
    </w:p>
    <w:p w:rsidR="00E0648B" w:rsidRDefault="00E0648B" w:rsidP="0064773A">
      <w:pPr>
        <w:pStyle w:val="a"/>
        <w:tabs>
          <w:tab w:val="left" w:pos="540"/>
          <w:tab w:val="left" w:pos="1134"/>
        </w:tabs>
        <w:spacing w:after="0" w:line="240" w:lineRule="auto"/>
        <w:ind w:left="0"/>
        <w:jc w:val="both"/>
        <w:rPr>
          <w:rFonts w:ascii="Times New Roman" w:hAnsi="Times New Roman"/>
          <w:b/>
          <w:sz w:val="28"/>
          <w:szCs w:val="28"/>
          <w:lang w:val="uk-UA"/>
        </w:rPr>
      </w:pPr>
    </w:p>
    <w:p w:rsidR="00E0648B" w:rsidRPr="00200379" w:rsidRDefault="00E0648B" w:rsidP="00645E60">
      <w:pPr>
        <w:pStyle w:val="a"/>
        <w:numPr>
          <w:ilvl w:val="1"/>
          <w:numId w:val="3"/>
        </w:numPr>
        <w:tabs>
          <w:tab w:val="left" w:pos="540"/>
          <w:tab w:val="left" w:pos="1134"/>
        </w:tabs>
        <w:spacing w:after="0" w:line="240" w:lineRule="auto"/>
        <w:ind w:left="0" w:firstLine="567"/>
        <w:jc w:val="both"/>
        <w:rPr>
          <w:rFonts w:ascii="Times New Roman" w:hAnsi="Times New Roman"/>
          <w:sz w:val="28"/>
          <w:szCs w:val="28"/>
          <w:lang w:val="uk-UA"/>
        </w:rPr>
      </w:pPr>
      <w:r w:rsidRPr="00200379">
        <w:rPr>
          <w:rFonts w:ascii="Times New Roman" w:hAnsi="Times New Roman"/>
          <w:sz w:val="28"/>
          <w:szCs w:val="28"/>
          <w:lang w:val="uk-UA"/>
        </w:rPr>
        <w:t xml:space="preserve">Оформлення робочих навчальних планів здійснювати згідно з </w:t>
      </w:r>
      <w:r w:rsidRPr="00200379">
        <w:rPr>
          <w:rFonts w:ascii="Times New Roman" w:hAnsi="Times New Roman"/>
          <w:b/>
          <w:sz w:val="28"/>
          <w:szCs w:val="28"/>
          <w:lang w:val="uk-UA"/>
        </w:rPr>
        <w:t>додатком №4.</w:t>
      </w:r>
    </w:p>
    <w:p w:rsidR="00E0648B" w:rsidRPr="00200379" w:rsidRDefault="00E0648B" w:rsidP="00645E60">
      <w:pPr>
        <w:pStyle w:val="a"/>
        <w:tabs>
          <w:tab w:val="left" w:pos="540"/>
          <w:tab w:val="left" w:pos="1134"/>
        </w:tabs>
        <w:spacing w:after="0" w:line="240" w:lineRule="auto"/>
        <w:ind w:left="567"/>
        <w:jc w:val="both"/>
        <w:rPr>
          <w:rFonts w:ascii="Times New Roman" w:hAnsi="Times New Roman"/>
          <w:sz w:val="28"/>
          <w:szCs w:val="28"/>
          <w:lang w:val="uk-UA"/>
        </w:rPr>
      </w:pPr>
    </w:p>
    <w:p w:rsidR="00E0648B" w:rsidRPr="00200379" w:rsidRDefault="00E0648B" w:rsidP="00645E60">
      <w:pPr>
        <w:pStyle w:val="a"/>
        <w:numPr>
          <w:ilvl w:val="1"/>
          <w:numId w:val="3"/>
        </w:numPr>
        <w:tabs>
          <w:tab w:val="left" w:pos="540"/>
          <w:tab w:val="left" w:pos="1134"/>
        </w:tabs>
        <w:spacing w:after="0" w:line="240" w:lineRule="auto"/>
        <w:ind w:left="0" w:firstLine="567"/>
        <w:jc w:val="both"/>
        <w:rPr>
          <w:rFonts w:ascii="Times New Roman" w:hAnsi="Times New Roman"/>
          <w:b/>
          <w:sz w:val="28"/>
          <w:szCs w:val="28"/>
          <w:lang w:val="uk-UA"/>
        </w:rPr>
      </w:pPr>
      <w:r w:rsidRPr="00200379">
        <w:rPr>
          <w:rFonts w:ascii="Times New Roman" w:hAnsi="Times New Roman"/>
          <w:b/>
          <w:sz w:val="28"/>
          <w:szCs w:val="28"/>
          <w:lang w:val="uk-UA"/>
        </w:rPr>
        <w:t>Робочі навчальні плани на 20015/2016 н.р. розробляти на основі наступних Типових навчальних планів:</w:t>
      </w:r>
    </w:p>
    <w:p w:rsidR="00E0648B" w:rsidRPr="00200379" w:rsidRDefault="00E0648B" w:rsidP="00645E60">
      <w:pPr>
        <w:pStyle w:val="a"/>
        <w:tabs>
          <w:tab w:val="left" w:pos="540"/>
          <w:tab w:val="left" w:pos="1134"/>
        </w:tabs>
        <w:spacing w:after="0" w:line="240" w:lineRule="auto"/>
        <w:ind w:left="567"/>
        <w:jc w:val="both"/>
        <w:rPr>
          <w:rFonts w:ascii="Times New Roman" w:hAnsi="Times New Roman"/>
          <w:b/>
          <w:sz w:val="28"/>
          <w:szCs w:val="28"/>
          <w:lang w:val="uk-UA"/>
        </w:rPr>
      </w:pPr>
    </w:p>
    <w:p w:rsidR="00E0648B" w:rsidRDefault="00E0648B" w:rsidP="00645E60">
      <w:pPr>
        <w:pStyle w:val="a"/>
        <w:numPr>
          <w:ilvl w:val="2"/>
          <w:numId w:val="3"/>
        </w:numPr>
        <w:tabs>
          <w:tab w:val="left" w:pos="540"/>
        </w:tabs>
        <w:spacing w:after="0" w:line="240" w:lineRule="auto"/>
        <w:ind w:left="0" w:firstLine="567"/>
        <w:jc w:val="both"/>
        <w:rPr>
          <w:rFonts w:ascii="Times New Roman" w:hAnsi="Times New Roman"/>
          <w:sz w:val="28"/>
          <w:szCs w:val="28"/>
          <w:lang w:val="uk-UA"/>
        </w:rPr>
      </w:pPr>
      <w:r w:rsidRPr="00200379">
        <w:rPr>
          <w:rFonts w:ascii="Times New Roman" w:hAnsi="Times New Roman"/>
          <w:sz w:val="28"/>
          <w:szCs w:val="28"/>
          <w:lang w:val="uk-UA"/>
        </w:rPr>
        <w:t xml:space="preserve">для </w:t>
      </w:r>
      <w:r w:rsidRPr="00200379">
        <w:rPr>
          <w:rFonts w:ascii="Times New Roman" w:hAnsi="Times New Roman"/>
          <w:b/>
          <w:sz w:val="28"/>
          <w:szCs w:val="28"/>
          <w:lang w:val="uk-UA"/>
        </w:rPr>
        <w:t>1-4-х класів</w:t>
      </w:r>
      <w:r w:rsidRPr="00200379">
        <w:rPr>
          <w:rFonts w:ascii="Times New Roman" w:hAnsi="Times New Roman"/>
          <w:sz w:val="28"/>
          <w:szCs w:val="28"/>
          <w:lang w:val="uk-UA"/>
        </w:rPr>
        <w:t xml:space="preserve"> - за Типовими навчальними планами початкової школи, затвердженими наказом МОНмолодьспорт України  від 10.06.2011            № 572, із змінами згідно з наказом Міністерства освіти і наук</w:t>
      </w:r>
      <w:r>
        <w:rPr>
          <w:rFonts w:ascii="Times New Roman" w:hAnsi="Times New Roman"/>
          <w:sz w:val="28"/>
          <w:szCs w:val="28"/>
          <w:lang w:val="uk-UA"/>
        </w:rPr>
        <w:t>и України від 16.04.2014 № 460;</w:t>
      </w:r>
    </w:p>
    <w:p w:rsidR="00E0648B" w:rsidRPr="00200379" w:rsidRDefault="00E0648B" w:rsidP="0064773A">
      <w:pPr>
        <w:pStyle w:val="a"/>
        <w:tabs>
          <w:tab w:val="left" w:pos="540"/>
        </w:tabs>
        <w:spacing w:after="0" w:line="240" w:lineRule="auto"/>
        <w:ind w:left="0"/>
        <w:jc w:val="both"/>
        <w:rPr>
          <w:rFonts w:ascii="Times New Roman" w:hAnsi="Times New Roman"/>
          <w:sz w:val="28"/>
          <w:szCs w:val="28"/>
          <w:lang w:val="uk-UA"/>
        </w:rPr>
      </w:pPr>
    </w:p>
    <w:p w:rsidR="00E0648B" w:rsidRDefault="00E0648B" w:rsidP="00645E60">
      <w:pPr>
        <w:pStyle w:val="a"/>
        <w:numPr>
          <w:ilvl w:val="2"/>
          <w:numId w:val="3"/>
        </w:numPr>
        <w:tabs>
          <w:tab w:val="left" w:pos="540"/>
        </w:tabs>
        <w:spacing w:after="0" w:line="240" w:lineRule="auto"/>
        <w:ind w:left="0" w:firstLine="567"/>
        <w:jc w:val="both"/>
        <w:rPr>
          <w:rFonts w:ascii="Times New Roman" w:hAnsi="Times New Roman"/>
          <w:sz w:val="28"/>
          <w:szCs w:val="28"/>
          <w:lang w:val="uk-UA"/>
        </w:rPr>
      </w:pPr>
      <w:r w:rsidRPr="00200379">
        <w:rPr>
          <w:rFonts w:ascii="Times New Roman" w:hAnsi="Times New Roman"/>
          <w:sz w:val="28"/>
          <w:szCs w:val="28"/>
          <w:lang w:val="uk-UA"/>
        </w:rPr>
        <w:t xml:space="preserve">для </w:t>
      </w:r>
      <w:r w:rsidRPr="00200379">
        <w:rPr>
          <w:rFonts w:ascii="Times New Roman" w:hAnsi="Times New Roman"/>
          <w:b/>
          <w:sz w:val="28"/>
          <w:szCs w:val="28"/>
          <w:lang w:val="uk-UA" w:eastAsia="uk-UA"/>
        </w:rPr>
        <w:t>5-7-х класів</w:t>
      </w:r>
      <w:r w:rsidRPr="00200379">
        <w:rPr>
          <w:rFonts w:ascii="Times New Roman" w:hAnsi="Times New Roman"/>
          <w:sz w:val="28"/>
          <w:szCs w:val="28"/>
          <w:lang w:val="uk-UA" w:eastAsia="uk-UA"/>
        </w:rPr>
        <w:t xml:space="preserve"> – </w:t>
      </w:r>
      <w:r w:rsidRPr="00200379">
        <w:rPr>
          <w:rFonts w:ascii="Times New Roman" w:hAnsi="Times New Roman"/>
          <w:sz w:val="28"/>
          <w:szCs w:val="28"/>
          <w:lang w:val="uk-UA"/>
        </w:rPr>
        <w:t>за Типовими навчальними планами загальноосвітніх навчальних закладів ІІ ступеня, затвердженими наказом МОНмолодьспорту України  від 03.04.2012 </w:t>
      </w:r>
      <w:hyperlink r:id="rId7" w:tgtFrame="_blank" w:tooltip="Про затвердження Типових навчальних планів загальноосвітніх навчальних закладів ІІ ступеня" w:history="1">
        <w:r w:rsidRPr="00200379">
          <w:rPr>
            <w:rFonts w:ascii="Times New Roman" w:hAnsi="Times New Roman"/>
            <w:sz w:val="28"/>
            <w:szCs w:val="28"/>
            <w:lang w:val="uk-UA"/>
          </w:rPr>
          <w:t>№ 409</w:t>
        </w:r>
      </w:hyperlink>
      <w:r w:rsidRPr="00200379">
        <w:rPr>
          <w:rFonts w:ascii="Times New Roman" w:hAnsi="Times New Roman"/>
          <w:sz w:val="28"/>
          <w:szCs w:val="28"/>
          <w:lang w:val="uk-UA"/>
        </w:rPr>
        <w:t> (в редакції наказу МОН України від 29.05.2014 </w:t>
      </w:r>
      <w:hyperlink r:id="rId8" w:tgtFrame="_blank" w:history="1">
        <w:r w:rsidRPr="00200379">
          <w:rPr>
            <w:rFonts w:ascii="Times New Roman" w:hAnsi="Times New Roman"/>
            <w:sz w:val="28"/>
            <w:szCs w:val="28"/>
            <w:lang w:val="uk-UA"/>
          </w:rPr>
          <w:t>№ 664</w:t>
        </w:r>
      </w:hyperlink>
      <w:r w:rsidRPr="00200379">
        <w:rPr>
          <w:rFonts w:ascii="Times New Roman" w:hAnsi="Times New Roman"/>
          <w:sz w:val="28"/>
          <w:szCs w:val="28"/>
          <w:lang w:val="uk-UA"/>
        </w:rPr>
        <w:t>), із змінами згідно з наказом МОН України від 12.12.2014 № 1465;</w:t>
      </w:r>
    </w:p>
    <w:p w:rsidR="00E0648B" w:rsidRPr="00200379" w:rsidRDefault="00E0648B" w:rsidP="0064773A">
      <w:pPr>
        <w:pStyle w:val="a"/>
        <w:tabs>
          <w:tab w:val="left" w:pos="540"/>
        </w:tabs>
        <w:spacing w:after="0" w:line="240" w:lineRule="auto"/>
        <w:ind w:left="0"/>
        <w:jc w:val="both"/>
        <w:rPr>
          <w:rFonts w:ascii="Times New Roman" w:hAnsi="Times New Roman"/>
          <w:sz w:val="28"/>
          <w:szCs w:val="28"/>
          <w:lang w:val="uk-UA"/>
        </w:rPr>
      </w:pPr>
    </w:p>
    <w:p w:rsidR="00E0648B" w:rsidRPr="0064773A" w:rsidRDefault="00E0648B" w:rsidP="00645E60">
      <w:pPr>
        <w:pStyle w:val="a"/>
        <w:widowControl w:val="0"/>
        <w:numPr>
          <w:ilvl w:val="2"/>
          <w:numId w:val="3"/>
        </w:numPr>
        <w:shd w:val="clear" w:color="auto" w:fill="FFFFFF"/>
        <w:tabs>
          <w:tab w:val="left" w:pos="1276"/>
        </w:tabs>
        <w:autoSpaceDE w:val="0"/>
        <w:autoSpaceDN w:val="0"/>
        <w:adjustRightInd w:val="0"/>
        <w:spacing w:after="0" w:line="240" w:lineRule="auto"/>
        <w:ind w:left="0" w:firstLine="567"/>
        <w:jc w:val="both"/>
        <w:rPr>
          <w:rFonts w:ascii="Times New Roman" w:hAnsi="Times New Roman"/>
          <w:spacing w:val="-13"/>
          <w:sz w:val="28"/>
          <w:szCs w:val="28"/>
          <w:lang w:val="uk-UA"/>
        </w:rPr>
      </w:pPr>
      <w:r w:rsidRPr="00200379">
        <w:rPr>
          <w:rFonts w:ascii="Times New Roman" w:hAnsi="Times New Roman"/>
          <w:spacing w:val="-1"/>
          <w:sz w:val="28"/>
          <w:szCs w:val="28"/>
          <w:lang w:val="uk-UA"/>
        </w:rPr>
        <w:t xml:space="preserve"> для </w:t>
      </w:r>
      <w:r w:rsidRPr="00200379">
        <w:rPr>
          <w:rFonts w:ascii="Times New Roman" w:hAnsi="Times New Roman"/>
          <w:b/>
          <w:spacing w:val="-1"/>
          <w:sz w:val="28"/>
          <w:szCs w:val="28"/>
          <w:lang w:val="uk-UA"/>
        </w:rPr>
        <w:t xml:space="preserve">8-9-х </w:t>
      </w:r>
      <w:r w:rsidRPr="00200379">
        <w:rPr>
          <w:rFonts w:ascii="Times New Roman" w:hAnsi="Times New Roman"/>
          <w:b/>
          <w:bCs/>
          <w:spacing w:val="-1"/>
          <w:sz w:val="28"/>
          <w:szCs w:val="28"/>
          <w:lang w:val="uk-UA"/>
        </w:rPr>
        <w:t xml:space="preserve">класів </w:t>
      </w:r>
      <w:r w:rsidRPr="00200379">
        <w:rPr>
          <w:rFonts w:ascii="Times New Roman" w:hAnsi="Times New Roman"/>
          <w:spacing w:val="-1"/>
          <w:sz w:val="28"/>
          <w:szCs w:val="28"/>
          <w:lang w:val="uk-UA"/>
        </w:rPr>
        <w:t xml:space="preserve">- за Типовими навчальними планами </w:t>
      </w:r>
      <w:r w:rsidRPr="00200379">
        <w:rPr>
          <w:rFonts w:ascii="Times New Roman" w:hAnsi="Times New Roman"/>
          <w:sz w:val="28"/>
          <w:szCs w:val="28"/>
          <w:lang w:val="uk-UA"/>
        </w:rPr>
        <w:t>загальноосвітніх навчальних</w:t>
      </w:r>
      <w:r>
        <w:rPr>
          <w:rFonts w:ascii="Times New Roman" w:hAnsi="Times New Roman"/>
          <w:sz w:val="28"/>
          <w:szCs w:val="28"/>
          <w:lang w:val="uk-UA"/>
        </w:rPr>
        <w:t xml:space="preserve"> </w:t>
      </w:r>
      <w:r w:rsidRPr="00200379">
        <w:rPr>
          <w:rFonts w:ascii="Times New Roman" w:hAnsi="Times New Roman"/>
          <w:sz w:val="28"/>
          <w:szCs w:val="28"/>
          <w:lang w:val="uk-UA"/>
        </w:rPr>
        <w:t xml:space="preserve">закладів, затвердженими наказом МОН України від 23.02.2004 р. </w:t>
      </w:r>
      <w:hyperlink r:id="rId9" w:tooltip="Про затвердження Типових навчальних планів загальноосвітніх навчальних закладів 12-річної школи" w:history="1">
        <w:r w:rsidRPr="00200379">
          <w:rPr>
            <w:rStyle w:val="Hyperlink"/>
            <w:color w:val="auto"/>
            <w:sz w:val="28"/>
            <w:szCs w:val="28"/>
          </w:rPr>
          <w:t>№ 132</w:t>
        </w:r>
      </w:hyperlink>
      <w:r w:rsidRPr="00200379">
        <w:rPr>
          <w:rFonts w:ascii="Times New Roman" w:hAnsi="Times New Roman"/>
          <w:sz w:val="28"/>
          <w:szCs w:val="28"/>
          <w:lang w:val="uk-UA"/>
        </w:rPr>
        <w:t xml:space="preserve">, зі змінами, внесеними наказом МОН України від 05.02.2009 </w:t>
      </w:r>
      <w:hyperlink r:id="rId10" w:history="1">
        <w:r w:rsidRPr="00200379">
          <w:rPr>
            <w:rStyle w:val="Hyperlink"/>
            <w:color w:val="auto"/>
            <w:sz w:val="28"/>
            <w:szCs w:val="28"/>
          </w:rPr>
          <w:t>№ 66</w:t>
        </w:r>
      </w:hyperlink>
      <w:r w:rsidRPr="00200379">
        <w:rPr>
          <w:rFonts w:ascii="Times New Roman" w:hAnsi="Times New Roman"/>
          <w:sz w:val="28"/>
          <w:szCs w:val="28"/>
          <w:lang w:val="uk-UA"/>
        </w:rPr>
        <w:t>;</w:t>
      </w:r>
    </w:p>
    <w:p w:rsidR="00E0648B" w:rsidRDefault="00E0648B" w:rsidP="0064773A">
      <w:pPr>
        <w:pStyle w:val="a"/>
        <w:widowControl w:val="0"/>
        <w:shd w:val="clear" w:color="auto" w:fill="FFFFFF"/>
        <w:tabs>
          <w:tab w:val="left" w:pos="1276"/>
        </w:tabs>
        <w:autoSpaceDE w:val="0"/>
        <w:autoSpaceDN w:val="0"/>
        <w:adjustRightInd w:val="0"/>
        <w:spacing w:after="0" w:line="240" w:lineRule="auto"/>
        <w:ind w:left="0"/>
        <w:jc w:val="both"/>
        <w:rPr>
          <w:rFonts w:ascii="Times New Roman" w:hAnsi="Times New Roman"/>
          <w:spacing w:val="-13"/>
          <w:sz w:val="28"/>
          <w:szCs w:val="28"/>
          <w:lang w:val="uk-UA"/>
        </w:rPr>
      </w:pPr>
    </w:p>
    <w:p w:rsidR="00E0648B" w:rsidRPr="00200379" w:rsidRDefault="00E0648B" w:rsidP="00645E60">
      <w:pPr>
        <w:pStyle w:val="a"/>
        <w:numPr>
          <w:ilvl w:val="2"/>
          <w:numId w:val="3"/>
        </w:numPr>
        <w:tabs>
          <w:tab w:val="left" w:pos="540"/>
        </w:tabs>
        <w:spacing w:after="0" w:line="240" w:lineRule="auto"/>
        <w:ind w:left="0" w:firstLine="567"/>
        <w:jc w:val="both"/>
        <w:rPr>
          <w:rFonts w:ascii="Times New Roman" w:hAnsi="Times New Roman"/>
          <w:sz w:val="28"/>
          <w:szCs w:val="28"/>
          <w:lang w:val="uk-UA"/>
        </w:rPr>
      </w:pPr>
      <w:r w:rsidRPr="00200379">
        <w:rPr>
          <w:rFonts w:ascii="Times New Roman" w:hAnsi="Times New Roman"/>
          <w:sz w:val="28"/>
          <w:szCs w:val="28"/>
          <w:lang w:val="uk-UA"/>
        </w:rPr>
        <w:t>для</w:t>
      </w:r>
      <w:r w:rsidRPr="00200379">
        <w:rPr>
          <w:rFonts w:ascii="Times New Roman" w:hAnsi="Times New Roman"/>
          <w:b/>
          <w:sz w:val="28"/>
          <w:szCs w:val="28"/>
          <w:lang w:val="uk-UA"/>
        </w:rPr>
        <w:t xml:space="preserve"> 10-11-х класів</w:t>
      </w:r>
      <w:r w:rsidRPr="00200379">
        <w:rPr>
          <w:rFonts w:ascii="Times New Roman" w:hAnsi="Times New Roman"/>
          <w:sz w:val="28"/>
          <w:szCs w:val="28"/>
          <w:lang w:val="uk-UA"/>
        </w:rPr>
        <w:t xml:space="preserve"> – за Типовими навчальними планами загальноосвітніх навчальних закладів ІІІ ступеня, затвердженими наказом МОН України від 27.08.2010 р. </w:t>
      </w:r>
      <w:hyperlink r:id="rId11" w:tooltip="Про затвердження Типових навчальних планів загальноосвітніх навчальних закладів ІІІ ступеню" w:history="1">
        <w:r w:rsidRPr="00200379">
          <w:rPr>
            <w:rStyle w:val="Hyperlink"/>
            <w:color w:val="auto"/>
            <w:sz w:val="28"/>
            <w:szCs w:val="28"/>
          </w:rPr>
          <w:t>№ 834</w:t>
        </w:r>
      </w:hyperlink>
      <w:r w:rsidRPr="00200379">
        <w:rPr>
          <w:rFonts w:ascii="Times New Roman" w:hAnsi="Times New Roman"/>
          <w:b/>
          <w:sz w:val="28"/>
          <w:szCs w:val="28"/>
          <w:lang w:val="uk-UA"/>
        </w:rPr>
        <w:t xml:space="preserve"> </w:t>
      </w:r>
      <w:r w:rsidRPr="00200379">
        <w:rPr>
          <w:rFonts w:ascii="Times New Roman" w:hAnsi="Times New Roman"/>
          <w:sz w:val="28"/>
          <w:szCs w:val="28"/>
          <w:lang w:val="uk-UA"/>
        </w:rPr>
        <w:t>зі змінами, внесеними наказом МОН України  від 29.05.2014</w:t>
      </w:r>
      <w:r w:rsidRPr="00200379">
        <w:rPr>
          <w:rFonts w:ascii="Times New Roman" w:hAnsi="Times New Roman"/>
          <w:b/>
          <w:sz w:val="28"/>
          <w:szCs w:val="28"/>
          <w:lang w:val="uk-UA"/>
        </w:rPr>
        <w:t xml:space="preserve"> </w:t>
      </w:r>
      <w:hyperlink r:id="rId12" w:tgtFrame="_blank" w:history="1">
        <w:r w:rsidRPr="00200379">
          <w:rPr>
            <w:rFonts w:ascii="Times New Roman" w:hAnsi="Times New Roman"/>
            <w:sz w:val="28"/>
            <w:szCs w:val="28"/>
            <w:lang w:val="uk-UA"/>
          </w:rPr>
          <w:t>№ 657</w:t>
        </w:r>
      </w:hyperlink>
      <w:r w:rsidRPr="00200379">
        <w:rPr>
          <w:rFonts w:ascii="Times New Roman" w:hAnsi="Times New Roman"/>
          <w:sz w:val="28"/>
          <w:szCs w:val="28"/>
          <w:lang w:val="uk-UA"/>
        </w:rPr>
        <w:t xml:space="preserve">; </w:t>
      </w:r>
    </w:p>
    <w:p w:rsidR="00E0648B" w:rsidRPr="00200379" w:rsidRDefault="00E0648B" w:rsidP="00645E60">
      <w:pPr>
        <w:pStyle w:val="a"/>
        <w:tabs>
          <w:tab w:val="left" w:pos="540"/>
        </w:tabs>
        <w:spacing w:after="0" w:line="240" w:lineRule="auto"/>
        <w:ind w:left="567"/>
        <w:jc w:val="both"/>
        <w:rPr>
          <w:rFonts w:ascii="Times New Roman" w:hAnsi="Times New Roman"/>
          <w:sz w:val="28"/>
          <w:szCs w:val="28"/>
          <w:lang w:val="uk-UA"/>
        </w:rPr>
      </w:pPr>
    </w:p>
    <w:p w:rsidR="00E0648B" w:rsidRPr="00200379" w:rsidRDefault="00E0648B" w:rsidP="00645E60">
      <w:pPr>
        <w:pStyle w:val="a"/>
        <w:numPr>
          <w:ilvl w:val="2"/>
          <w:numId w:val="3"/>
        </w:numPr>
        <w:tabs>
          <w:tab w:val="left" w:pos="540"/>
        </w:tabs>
        <w:spacing w:after="0" w:line="240" w:lineRule="auto"/>
        <w:ind w:left="0" w:firstLine="567"/>
        <w:jc w:val="both"/>
        <w:rPr>
          <w:rFonts w:ascii="Times New Roman" w:hAnsi="Times New Roman"/>
          <w:sz w:val="28"/>
          <w:szCs w:val="28"/>
          <w:lang w:val="uk-UA"/>
        </w:rPr>
      </w:pPr>
      <w:r w:rsidRPr="00200379">
        <w:rPr>
          <w:rFonts w:ascii="Times New Roman" w:hAnsi="Times New Roman"/>
          <w:b/>
          <w:i/>
          <w:sz w:val="28"/>
          <w:szCs w:val="28"/>
          <w:lang w:val="uk-UA" w:eastAsia="uk-UA"/>
        </w:rPr>
        <w:t xml:space="preserve">для </w:t>
      </w:r>
      <w:r w:rsidRPr="00200379">
        <w:rPr>
          <w:rFonts w:ascii="Times New Roman" w:hAnsi="Times New Roman"/>
          <w:b/>
          <w:i/>
          <w:sz w:val="28"/>
          <w:szCs w:val="28"/>
          <w:lang w:val="uk-UA"/>
        </w:rPr>
        <w:t>спеціалізованих шкіл, гімназій, ліцеїв, колегіумів, класів з поглибленим вивченням окремих предметів</w:t>
      </w:r>
      <w:r w:rsidRPr="00200379">
        <w:rPr>
          <w:rFonts w:ascii="Times New Roman" w:hAnsi="Times New Roman"/>
          <w:b/>
          <w:i/>
          <w:sz w:val="28"/>
          <w:szCs w:val="28"/>
          <w:lang w:val="uk-UA" w:eastAsia="uk-UA"/>
        </w:rPr>
        <w:t>:</w:t>
      </w:r>
      <w:r w:rsidRPr="00200379">
        <w:rPr>
          <w:rFonts w:ascii="Times New Roman" w:hAnsi="Times New Roman"/>
          <w:sz w:val="28"/>
          <w:szCs w:val="28"/>
          <w:lang w:val="uk-UA" w:eastAsia="uk-UA"/>
        </w:rPr>
        <w:t xml:space="preserve"> </w:t>
      </w:r>
    </w:p>
    <w:p w:rsidR="00E0648B" w:rsidRPr="00200379" w:rsidRDefault="00E0648B" w:rsidP="008D358F">
      <w:pPr>
        <w:pStyle w:val="a"/>
        <w:tabs>
          <w:tab w:val="left" w:pos="540"/>
        </w:tabs>
        <w:spacing w:after="0" w:line="240" w:lineRule="auto"/>
        <w:ind w:left="0"/>
        <w:jc w:val="both"/>
        <w:rPr>
          <w:rFonts w:ascii="Times New Roman" w:hAnsi="Times New Roman"/>
          <w:sz w:val="28"/>
          <w:szCs w:val="28"/>
          <w:lang w:val="uk-UA" w:eastAsia="uk-UA"/>
        </w:rPr>
      </w:pPr>
      <w:r w:rsidRPr="00200379">
        <w:rPr>
          <w:rFonts w:ascii="Times New Roman" w:hAnsi="Times New Roman"/>
          <w:b/>
          <w:sz w:val="28"/>
          <w:szCs w:val="28"/>
          <w:lang w:val="uk-UA" w:eastAsia="uk-UA"/>
        </w:rPr>
        <w:t>- 5-7 класи</w:t>
      </w:r>
      <w:r w:rsidRPr="00200379">
        <w:rPr>
          <w:rFonts w:ascii="Times New Roman" w:hAnsi="Times New Roman"/>
          <w:sz w:val="28"/>
          <w:szCs w:val="28"/>
          <w:lang w:val="uk-UA" w:eastAsia="uk-UA"/>
        </w:rPr>
        <w:t xml:space="preserve"> – за </w:t>
      </w:r>
      <w:r w:rsidRPr="00200379">
        <w:rPr>
          <w:rFonts w:ascii="Times New Roman" w:hAnsi="Times New Roman"/>
          <w:sz w:val="28"/>
          <w:szCs w:val="28"/>
          <w:lang w:val="uk-UA"/>
        </w:rPr>
        <w:t>Типовими навчальними планами загальноосвітніх навчальних закладів ІІ ступеня</w:t>
      </w:r>
      <w:r w:rsidRPr="00200379">
        <w:rPr>
          <w:rFonts w:ascii="Times New Roman" w:hAnsi="Times New Roman"/>
          <w:sz w:val="28"/>
          <w:szCs w:val="28"/>
          <w:lang w:val="uk-UA" w:eastAsia="uk-UA"/>
        </w:rPr>
        <w:t xml:space="preserve"> затвердженими наказом МОНмолодьспорту України  від </w:t>
      </w:r>
      <w:r w:rsidRPr="00200379">
        <w:rPr>
          <w:rFonts w:ascii="Times New Roman" w:hAnsi="Times New Roman"/>
          <w:sz w:val="28"/>
          <w:szCs w:val="28"/>
          <w:lang w:val="uk-UA"/>
        </w:rPr>
        <w:t>03.04.2012 </w:t>
      </w:r>
      <w:hyperlink r:id="rId13" w:tgtFrame="_blank" w:tooltip="Про затвердження Типових навчальних планів загальноосвітніх навчальних закладів ІІ ступеня" w:history="1">
        <w:r w:rsidRPr="00200379">
          <w:rPr>
            <w:rFonts w:ascii="Times New Roman" w:hAnsi="Times New Roman"/>
            <w:sz w:val="28"/>
            <w:szCs w:val="28"/>
            <w:lang w:val="uk-UA"/>
          </w:rPr>
          <w:t>№ 409</w:t>
        </w:r>
      </w:hyperlink>
      <w:r w:rsidRPr="00200379">
        <w:rPr>
          <w:rFonts w:ascii="Times New Roman" w:hAnsi="Times New Roman"/>
          <w:sz w:val="28"/>
          <w:szCs w:val="28"/>
          <w:lang w:val="uk-UA"/>
        </w:rPr>
        <w:t> (в редакції наказу МОН від 29.05.2014 </w:t>
      </w:r>
      <w:hyperlink r:id="rId14" w:tgtFrame="_blank" w:history="1">
        <w:r w:rsidRPr="00200379">
          <w:rPr>
            <w:rFonts w:ascii="Times New Roman" w:hAnsi="Times New Roman"/>
            <w:sz w:val="28"/>
            <w:szCs w:val="28"/>
            <w:lang w:val="uk-UA"/>
          </w:rPr>
          <w:t>№664</w:t>
        </w:r>
      </w:hyperlink>
      <w:r w:rsidRPr="00200379">
        <w:rPr>
          <w:rFonts w:ascii="Times New Roman" w:hAnsi="Times New Roman"/>
          <w:sz w:val="28"/>
          <w:szCs w:val="28"/>
          <w:lang w:val="uk-UA"/>
        </w:rPr>
        <w:t xml:space="preserve">), із змінами згідно з наказом МОН України від 12.12.2014 № 1465 (додаток 8 та (чи) інші відповідно до спеціалізації); </w:t>
      </w:r>
      <w:r w:rsidRPr="00200379">
        <w:rPr>
          <w:rFonts w:ascii="Times New Roman" w:hAnsi="Times New Roman"/>
          <w:sz w:val="28"/>
          <w:szCs w:val="28"/>
          <w:lang w:val="uk-UA" w:eastAsia="uk-UA"/>
        </w:rPr>
        <w:t xml:space="preserve">     </w:t>
      </w:r>
    </w:p>
    <w:p w:rsidR="00E0648B" w:rsidRDefault="00E0648B" w:rsidP="008D358F">
      <w:pPr>
        <w:pStyle w:val="a"/>
        <w:tabs>
          <w:tab w:val="left" w:pos="540"/>
        </w:tabs>
        <w:spacing w:after="0" w:line="240" w:lineRule="auto"/>
        <w:ind w:left="0"/>
        <w:jc w:val="both"/>
        <w:rPr>
          <w:rFonts w:ascii="Times New Roman" w:hAnsi="Times New Roman"/>
          <w:sz w:val="28"/>
          <w:szCs w:val="28"/>
          <w:lang w:val="uk-UA" w:eastAsia="uk-UA"/>
        </w:rPr>
      </w:pPr>
      <w:r w:rsidRPr="00200379">
        <w:rPr>
          <w:rFonts w:ascii="Times New Roman" w:hAnsi="Times New Roman"/>
          <w:b/>
          <w:sz w:val="28"/>
          <w:szCs w:val="28"/>
          <w:lang w:val="uk-UA" w:eastAsia="uk-UA"/>
        </w:rPr>
        <w:t>- 8-9 класи</w:t>
      </w:r>
      <w:r w:rsidRPr="00200379">
        <w:rPr>
          <w:rFonts w:ascii="Times New Roman" w:hAnsi="Times New Roman"/>
          <w:sz w:val="28"/>
          <w:szCs w:val="28"/>
          <w:lang w:val="uk-UA" w:eastAsia="uk-UA"/>
        </w:rPr>
        <w:t xml:space="preserve"> – за Типовими навчальними планами загальноосвітніх навчальних закладів, затвердженими наказом МОН України від 23.02.2004 </w:t>
      </w:r>
      <w:hyperlink r:id="rId15" w:tooltip="Про затвердження Типових навчальних планів загальноосвітніх навчальних закладів 12-річної школи" w:history="1">
        <w:r w:rsidRPr="00200379">
          <w:rPr>
            <w:rStyle w:val="Hyperlink"/>
            <w:color w:val="auto"/>
            <w:sz w:val="28"/>
            <w:szCs w:val="28"/>
            <w:lang w:eastAsia="uk-UA"/>
          </w:rPr>
          <w:t>№132</w:t>
        </w:r>
      </w:hyperlink>
      <w:r w:rsidRPr="00200379">
        <w:rPr>
          <w:rFonts w:ascii="Times New Roman" w:hAnsi="Times New Roman"/>
          <w:sz w:val="28"/>
          <w:szCs w:val="28"/>
          <w:lang w:val="uk-UA" w:eastAsia="uk-UA"/>
        </w:rPr>
        <w:t xml:space="preserve">, зі змінами, внесеними наказом МОН України від 05.02.2009 </w:t>
      </w:r>
      <w:hyperlink r:id="rId16" w:history="1">
        <w:r>
          <w:rPr>
            <w:rStyle w:val="Hyperlink"/>
            <w:color w:val="auto"/>
            <w:sz w:val="28"/>
            <w:szCs w:val="28"/>
            <w:lang w:eastAsia="uk-UA"/>
          </w:rPr>
          <w:t>№</w:t>
        </w:r>
        <w:r>
          <w:rPr>
            <w:rStyle w:val="Hyperlink"/>
            <w:color w:val="auto"/>
            <w:sz w:val="28"/>
            <w:szCs w:val="28"/>
            <w:lang w:val="uk-UA" w:eastAsia="uk-UA"/>
          </w:rPr>
          <w:t>6</w:t>
        </w:r>
        <w:r w:rsidRPr="00200379">
          <w:rPr>
            <w:rStyle w:val="Hyperlink"/>
            <w:color w:val="auto"/>
            <w:sz w:val="28"/>
            <w:szCs w:val="28"/>
            <w:lang w:eastAsia="uk-UA"/>
          </w:rPr>
          <w:t>6</w:t>
        </w:r>
      </w:hyperlink>
      <w:r w:rsidRPr="00200379">
        <w:rPr>
          <w:rFonts w:ascii="Times New Roman" w:hAnsi="Times New Roman"/>
          <w:sz w:val="28"/>
          <w:szCs w:val="28"/>
          <w:lang w:val="uk-UA" w:eastAsia="uk-UA"/>
        </w:rPr>
        <w:t xml:space="preserve">; </w:t>
      </w:r>
    </w:p>
    <w:p w:rsidR="00E0648B" w:rsidRDefault="00E0648B" w:rsidP="008D358F">
      <w:pPr>
        <w:pStyle w:val="a"/>
        <w:tabs>
          <w:tab w:val="left" w:pos="540"/>
        </w:tabs>
        <w:spacing w:after="0" w:line="240" w:lineRule="auto"/>
        <w:ind w:left="0"/>
        <w:jc w:val="both"/>
        <w:rPr>
          <w:rFonts w:ascii="Times New Roman" w:hAnsi="Times New Roman"/>
          <w:sz w:val="28"/>
          <w:szCs w:val="28"/>
          <w:lang w:val="uk-UA" w:eastAsia="uk-UA"/>
        </w:rPr>
      </w:pPr>
    </w:p>
    <w:p w:rsidR="00E0648B" w:rsidRDefault="00E0648B" w:rsidP="008D358F">
      <w:pPr>
        <w:pStyle w:val="a"/>
        <w:tabs>
          <w:tab w:val="left" w:pos="540"/>
        </w:tabs>
        <w:spacing w:after="0" w:line="240" w:lineRule="auto"/>
        <w:ind w:left="0"/>
        <w:jc w:val="both"/>
        <w:rPr>
          <w:rFonts w:ascii="Times New Roman" w:hAnsi="Times New Roman"/>
          <w:sz w:val="28"/>
          <w:szCs w:val="28"/>
          <w:lang w:val="uk-UA" w:eastAsia="uk-UA"/>
        </w:rPr>
      </w:pP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t>- 3 -</w:t>
      </w:r>
    </w:p>
    <w:p w:rsidR="00E0648B" w:rsidRPr="00200379" w:rsidRDefault="00E0648B" w:rsidP="008D358F">
      <w:pPr>
        <w:pStyle w:val="a"/>
        <w:tabs>
          <w:tab w:val="left" w:pos="540"/>
        </w:tabs>
        <w:spacing w:after="0" w:line="240" w:lineRule="auto"/>
        <w:ind w:left="0"/>
        <w:jc w:val="both"/>
        <w:rPr>
          <w:rFonts w:ascii="Times New Roman" w:hAnsi="Times New Roman"/>
          <w:sz w:val="28"/>
          <w:szCs w:val="28"/>
          <w:lang w:val="uk-UA" w:eastAsia="uk-UA"/>
        </w:rPr>
      </w:pPr>
    </w:p>
    <w:p w:rsidR="00E0648B" w:rsidRPr="00200379" w:rsidRDefault="00E0648B" w:rsidP="008D358F">
      <w:pPr>
        <w:pStyle w:val="a"/>
        <w:tabs>
          <w:tab w:val="left" w:pos="540"/>
        </w:tabs>
        <w:spacing w:after="0" w:line="240" w:lineRule="auto"/>
        <w:ind w:left="0"/>
        <w:jc w:val="both"/>
        <w:rPr>
          <w:rFonts w:ascii="Times New Roman" w:hAnsi="Times New Roman"/>
          <w:sz w:val="28"/>
          <w:szCs w:val="28"/>
          <w:lang w:val="uk-UA" w:eastAsia="uk-UA"/>
        </w:rPr>
      </w:pPr>
      <w:r w:rsidRPr="00200379">
        <w:rPr>
          <w:rFonts w:ascii="Times New Roman" w:hAnsi="Times New Roman"/>
          <w:b/>
          <w:sz w:val="28"/>
          <w:szCs w:val="28"/>
          <w:lang w:val="uk-UA" w:eastAsia="uk-UA"/>
        </w:rPr>
        <w:t>- 10-11 класи</w:t>
      </w:r>
      <w:r w:rsidRPr="00200379">
        <w:rPr>
          <w:rFonts w:ascii="Times New Roman" w:hAnsi="Times New Roman"/>
          <w:sz w:val="28"/>
          <w:szCs w:val="28"/>
          <w:lang w:val="uk-UA" w:eastAsia="uk-UA"/>
        </w:rPr>
        <w:t xml:space="preserve"> – за Типовими навчальними планами загальноосвітніх навчальних закладів ІІІ ступеня, затвердженими наказом МОН України від 27.08.2010 </w:t>
      </w:r>
      <w:hyperlink r:id="rId17" w:tooltip="Про затвердження Типових навчальних планів загальноосвітніх навчальних закладів ІІІ ступеню" w:history="1">
        <w:r w:rsidRPr="00200379">
          <w:rPr>
            <w:rStyle w:val="Hyperlink"/>
            <w:color w:val="auto"/>
            <w:sz w:val="28"/>
            <w:szCs w:val="28"/>
            <w:lang w:eastAsia="uk-UA"/>
          </w:rPr>
          <w:t>№834</w:t>
        </w:r>
      </w:hyperlink>
      <w:r w:rsidRPr="00200379">
        <w:rPr>
          <w:rFonts w:ascii="Times New Roman" w:hAnsi="Times New Roman"/>
          <w:sz w:val="28"/>
          <w:szCs w:val="28"/>
          <w:lang w:val="uk-UA"/>
        </w:rPr>
        <w:t xml:space="preserve"> зі змінами, внесеними наказом МОН України  від 29.05.2014 № 657</w:t>
      </w:r>
      <w:r w:rsidRPr="00200379">
        <w:rPr>
          <w:rFonts w:ascii="Times New Roman" w:hAnsi="Times New Roman"/>
          <w:sz w:val="28"/>
          <w:szCs w:val="28"/>
          <w:lang w:val="uk-UA" w:eastAsia="uk-UA"/>
        </w:rPr>
        <w:t>;</w:t>
      </w:r>
    </w:p>
    <w:p w:rsidR="00E0648B" w:rsidRPr="00200379" w:rsidRDefault="00E0648B" w:rsidP="00645E60">
      <w:pPr>
        <w:spacing w:after="0" w:line="240" w:lineRule="auto"/>
        <w:ind w:firstLine="709"/>
        <w:jc w:val="both"/>
        <w:rPr>
          <w:rFonts w:ascii="Times New Roman" w:hAnsi="Times New Roman"/>
          <w:sz w:val="28"/>
          <w:szCs w:val="28"/>
        </w:rPr>
      </w:pPr>
    </w:p>
    <w:p w:rsidR="00E0648B" w:rsidRPr="00200379" w:rsidRDefault="00E0648B" w:rsidP="008D358F">
      <w:pPr>
        <w:pStyle w:val="a"/>
        <w:widowControl w:val="0"/>
        <w:numPr>
          <w:ilvl w:val="2"/>
          <w:numId w:val="3"/>
        </w:numPr>
        <w:shd w:val="clear" w:color="auto" w:fill="FFFFFF"/>
        <w:autoSpaceDE w:val="0"/>
        <w:autoSpaceDN w:val="0"/>
        <w:adjustRightInd w:val="0"/>
        <w:spacing w:after="0" w:line="240" w:lineRule="auto"/>
        <w:ind w:left="0" w:firstLine="567"/>
        <w:jc w:val="both"/>
        <w:rPr>
          <w:rFonts w:ascii="Times New Roman" w:hAnsi="Times New Roman"/>
          <w:spacing w:val="-13"/>
          <w:sz w:val="28"/>
          <w:szCs w:val="28"/>
          <w:lang w:val="uk-UA"/>
        </w:rPr>
      </w:pPr>
      <w:r w:rsidRPr="00200379">
        <w:rPr>
          <w:rFonts w:ascii="Times New Roman" w:hAnsi="Times New Roman"/>
          <w:b/>
          <w:i/>
          <w:sz w:val="28"/>
          <w:szCs w:val="28"/>
          <w:lang w:val="uk-UA"/>
        </w:rPr>
        <w:t>для 8-9-х класів загальноосвітніх навчальних закладів з поглибленим   вивченням   окремих   предметів</w:t>
      </w:r>
      <w:r w:rsidRPr="00200379">
        <w:rPr>
          <w:rFonts w:ascii="Times New Roman" w:hAnsi="Times New Roman"/>
          <w:sz w:val="28"/>
          <w:szCs w:val="28"/>
          <w:lang w:val="uk-UA"/>
        </w:rPr>
        <w:t xml:space="preserve"> – за Типовими  навчальними планами,  затвердженими  наказом  МОНмолодьспорт  України від 23.05.2012 р. № 616;</w:t>
      </w:r>
    </w:p>
    <w:p w:rsidR="00E0648B" w:rsidRPr="00200379" w:rsidRDefault="00E0648B" w:rsidP="00645E60">
      <w:pPr>
        <w:widowControl w:val="0"/>
        <w:shd w:val="clear" w:color="auto" w:fill="FFFFFF"/>
        <w:tabs>
          <w:tab w:val="left" w:pos="851"/>
        </w:tabs>
        <w:autoSpaceDE w:val="0"/>
        <w:autoSpaceDN w:val="0"/>
        <w:adjustRightInd w:val="0"/>
        <w:spacing w:after="0" w:line="240" w:lineRule="auto"/>
        <w:jc w:val="both"/>
        <w:rPr>
          <w:rFonts w:ascii="Times New Roman" w:hAnsi="Times New Roman"/>
          <w:sz w:val="28"/>
          <w:szCs w:val="28"/>
        </w:rPr>
      </w:pPr>
    </w:p>
    <w:p w:rsidR="00E0648B" w:rsidRPr="00645E60" w:rsidRDefault="00E0648B" w:rsidP="008D358F">
      <w:pPr>
        <w:widowControl w:val="0"/>
        <w:numPr>
          <w:ilvl w:val="2"/>
          <w:numId w:val="3"/>
        </w:numPr>
        <w:shd w:val="clear" w:color="auto" w:fill="FFFFFF"/>
        <w:tabs>
          <w:tab w:val="left" w:pos="-1260"/>
        </w:tabs>
        <w:autoSpaceDE w:val="0"/>
        <w:autoSpaceDN w:val="0"/>
        <w:adjustRightInd w:val="0"/>
        <w:spacing w:after="0" w:line="240" w:lineRule="auto"/>
        <w:ind w:left="540" w:firstLine="0"/>
        <w:jc w:val="both"/>
        <w:rPr>
          <w:rFonts w:ascii="Times New Roman" w:hAnsi="Times New Roman"/>
          <w:sz w:val="28"/>
          <w:szCs w:val="28"/>
        </w:rPr>
      </w:pPr>
      <w:r w:rsidRPr="00645E60">
        <w:rPr>
          <w:rFonts w:ascii="Times New Roman" w:hAnsi="Times New Roman"/>
          <w:b/>
          <w:i/>
          <w:sz w:val="28"/>
          <w:szCs w:val="28"/>
        </w:rPr>
        <w:t>для вечірніх (змінних) загальноосвітніх шкіл:</w:t>
      </w:r>
    </w:p>
    <w:p w:rsidR="00E0648B" w:rsidRPr="008D358F" w:rsidRDefault="00E0648B" w:rsidP="008D358F">
      <w:pPr>
        <w:shd w:val="clear" w:color="auto" w:fill="FFFFFF"/>
        <w:spacing w:after="0" w:line="240" w:lineRule="auto"/>
        <w:contextualSpacing/>
        <w:jc w:val="both"/>
        <w:rPr>
          <w:rFonts w:ascii="Times New Roman" w:hAnsi="Times New Roman"/>
          <w:sz w:val="28"/>
          <w:szCs w:val="28"/>
        </w:rPr>
      </w:pPr>
      <w:r w:rsidRPr="008D358F">
        <w:rPr>
          <w:rFonts w:ascii="Times New Roman" w:hAnsi="Times New Roman"/>
          <w:sz w:val="28"/>
          <w:szCs w:val="28"/>
        </w:rPr>
        <w:t xml:space="preserve">- </w:t>
      </w:r>
      <w:r w:rsidRPr="008D358F">
        <w:rPr>
          <w:rFonts w:ascii="Times New Roman" w:hAnsi="Times New Roman"/>
          <w:b/>
          <w:sz w:val="28"/>
          <w:szCs w:val="28"/>
        </w:rPr>
        <w:t>5-7 класи</w:t>
      </w:r>
      <w:r w:rsidRPr="008D358F">
        <w:rPr>
          <w:rFonts w:ascii="Times New Roman" w:hAnsi="Times New Roman"/>
          <w:sz w:val="28"/>
          <w:szCs w:val="28"/>
        </w:rPr>
        <w:t xml:space="preserve"> – за Типовими навчальними планами загальноосвітніх навчальних закладів ІІ ступеня затвердженими наказом МОНмолодьспорту України  від 03.04.2012 № 409, (в редакції наказу МОН України від 29.05.2014 </w:t>
      </w:r>
      <w:hyperlink r:id="rId18" w:tgtFrame="_blank" w:history="1">
        <w:r w:rsidRPr="008D358F">
          <w:rPr>
            <w:rFonts w:ascii="Times New Roman" w:hAnsi="Times New Roman"/>
            <w:sz w:val="28"/>
            <w:szCs w:val="28"/>
          </w:rPr>
          <w:t>№ 664</w:t>
        </w:r>
      </w:hyperlink>
      <w:r w:rsidRPr="008D358F">
        <w:rPr>
          <w:rFonts w:ascii="Times New Roman" w:hAnsi="Times New Roman"/>
          <w:sz w:val="28"/>
          <w:szCs w:val="28"/>
        </w:rPr>
        <w:t xml:space="preserve">), із змінами згідно з наказом МОН України від 12.12.2014 № 1465 (додатки 14-17); </w:t>
      </w:r>
    </w:p>
    <w:p w:rsidR="00E0648B" w:rsidRPr="008D358F" w:rsidRDefault="00E0648B" w:rsidP="008D358F">
      <w:pPr>
        <w:shd w:val="clear" w:color="auto" w:fill="FFFFFF"/>
        <w:spacing w:after="0" w:line="240" w:lineRule="auto"/>
        <w:contextualSpacing/>
        <w:jc w:val="both"/>
        <w:rPr>
          <w:rFonts w:ascii="Times New Roman" w:hAnsi="Times New Roman"/>
          <w:sz w:val="28"/>
          <w:szCs w:val="28"/>
        </w:rPr>
      </w:pPr>
      <w:r w:rsidRPr="008D358F">
        <w:rPr>
          <w:rFonts w:ascii="Times New Roman" w:hAnsi="Times New Roman"/>
          <w:b/>
          <w:sz w:val="28"/>
          <w:szCs w:val="28"/>
        </w:rPr>
        <w:t>- 8-9 класи</w:t>
      </w:r>
      <w:r w:rsidRPr="008D358F">
        <w:rPr>
          <w:rFonts w:ascii="Times New Roman" w:hAnsi="Times New Roman"/>
          <w:sz w:val="28"/>
          <w:szCs w:val="28"/>
        </w:rPr>
        <w:t xml:space="preserve"> – за Типовими навчальними планами, затвердженими наказом МОН України від 23.02.2004 </w:t>
      </w:r>
      <w:hyperlink r:id="rId19" w:tgtFrame="_blank" w:tooltip="Про затвердження Типових навчальних планів загальноосвітніх навчальних закладів 12-річної школи" w:history="1">
        <w:r w:rsidRPr="008D358F">
          <w:rPr>
            <w:rFonts w:ascii="Times New Roman" w:hAnsi="Times New Roman"/>
            <w:sz w:val="28"/>
            <w:szCs w:val="28"/>
          </w:rPr>
          <w:t>№ 132</w:t>
        </w:r>
      </w:hyperlink>
      <w:r w:rsidRPr="008D358F">
        <w:rPr>
          <w:rFonts w:ascii="Times New Roman" w:hAnsi="Times New Roman"/>
          <w:sz w:val="28"/>
          <w:szCs w:val="28"/>
        </w:rPr>
        <w:t>, зі змінами, внесеними наказом МОН України від 05.02.2009 р. </w:t>
      </w:r>
      <w:hyperlink r:id="rId20" w:tgtFrame="_blank" w:history="1">
        <w:r w:rsidRPr="008D358F">
          <w:rPr>
            <w:rFonts w:ascii="Times New Roman" w:hAnsi="Times New Roman"/>
            <w:sz w:val="28"/>
            <w:szCs w:val="28"/>
          </w:rPr>
          <w:t>№ 66</w:t>
        </w:r>
      </w:hyperlink>
      <w:r w:rsidRPr="008D358F">
        <w:rPr>
          <w:rFonts w:ascii="Times New Roman" w:hAnsi="Times New Roman"/>
          <w:sz w:val="28"/>
          <w:szCs w:val="28"/>
        </w:rPr>
        <w:t> (додатки 20, 21);</w:t>
      </w:r>
    </w:p>
    <w:p w:rsidR="00E0648B" w:rsidRPr="008D358F" w:rsidRDefault="00E0648B" w:rsidP="008D358F">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w:t>
      </w:r>
      <w:r w:rsidRPr="008D358F">
        <w:rPr>
          <w:rFonts w:ascii="Times New Roman" w:hAnsi="Times New Roman"/>
          <w:sz w:val="28"/>
          <w:szCs w:val="28"/>
        </w:rPr>
        <w:t xml:space="preserve"> </w:t>
      </w:r>
      <w:r w:rsidRPr="008D358F">
        <w:rPr>
          <w:rFonts w:ascii="Times New Roman" w:hAnsi="Times New Roman"/>
          <w:b/>
          <w:sz w:val="28"/>
          <w:szCs w:val="28"/>
        </w:rPr>
        <w:t>10-11 (12) класи</w:t>
      </w:r>
      <w:r w:rsidRPr="008D358F">
        <w:rPr>
          <w:rFonts w:ascii="Times New Roman" w:hAnsi="Times New Roman"/>
          <w:sz w:val="28"/>
          <w:szCs w:val="28"/>
        </w:rPr>
        <w:t xml:space="preserve"> – за Типовими навчальними планами загальноосвітніх навчальних закладів ІІІ ступеня, затвердженими наказом МОН України від 27.08.2010 р. </w:t>
      </w:r>
      <w:hyperlink r:id="rId21" w:tgtFrame="_blank" w:tooltip="Про затвердження Типових навчальних планів загальноосвітніх навчальних закладів ІІІ ступеню" w:history="1">
        <w:r w:rsidRPr="008D358F">
          <w:rPr>
            <w:rFonts w:ascii="Times New Roman" w:hAnsi="Times New Roman"/>
            <w:sz w:val="28"/>
            <w:szCs w:val="28"/>
          </w:rPr>
          <w:t>№ 834</w:t>
        </w:r>
      </w:hyperlink>
      <w:r w:rsidRPr="008D358F">
        <w:rPr>
          <w:rFonts w:ascii="Times New Roman" w:hAnsi="Times New Roman"/>
          <w:sz w:val="28"/>
          <w:szCs w:val="28"/>
        </w:rPr>
        <w:t>, зі змінами, внесеними наказом МОН України  від 29.05.2014 </w:t>
      </w:r>
      <w:hyperlink r:id="rId22" w:tgtFrame="_blank" w:history="1">
        <w:r w:rsidRPr="008D358F">
          <w:rPr>
            <w:rFonts w:ascii="Times New Roman" w:hAnsi="Times New Roman"/>
            <w:sz w:val="28"/>
            <w:szCs w:val="28"/>
          </w:rPr>
          <w:t>№ 657</w:t>
        </w:r>
      </w:hyperlink>
      <w:r w:rsidRPr="008D358F">
        <w:rPr>
          <w:rFonts w:ascii="Times New Roman" w:hAnsi="Times New Roman"/>
          <w:sz w:val="28"/>
          <w:szCs w:val="28"/>
        </w:rPr>
        <w:t> (додатки 24, 25</w:t>
      </w:r>
    </w:p>
    <w:p w:rsidR="00E0648B" w:rsidRPr="00645E60" w:rsidRDefault="00E0648B" w:rsidP="00645E60">
      <w:pPr>
        <w:widowControl w:val="0"/>
        <w:shd w:val="clear" w:color="auto" w:fill="FFFFFF"/>
        <w:tabs>
          <w:tab w:val="left" w:pos="540"/>
          <w:tab w:val="left" w:pos="1133"/>
        </w:tabs>
        <w:autoSpaceDE w:val="0"/>
        <w:autoSpaceDN w:val="0"/>
        <w:adjustRightInd w:val="0"/>
        <w:spacing w:after="0" w:line="240" w:lineRule="auto"/>
        <w:ind w:left="567"/>
        <w:jc w:val="both"/>
        <w:rPr>
          <w:rFonts w:ascii="Times New Roman" w:hAnsi="Times New Roman"/>
          <w:sz w:val="28"/>
          <w:szCs w:val="28"/>
        </w:rPr>
      </w:pPr>
    </w:p>
    <w:p w:rsidR="00E0648B" w:rsidRDefault="00E0648B" w:rsidP="00645E60">
      <w:pPr>
        <w:pStyle w:val="BodyText"/>
        <w:numPr>
          <w:ilvl w:val="1"/>
          <w:numId w:val="3"/>
        </w:numPr>
        <w:tabs>
          <w:tab w:val="left" w:pos="540"/>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645E60">
        <w:rPr>
          <w:rFonts w:ascii="Times New Roman" w:hAnsi="Times New Roman"/>
          <w:sz w:val="28"/>
          <w:szCs w:val="28"/>
        </w:rPr>
        <w:t>Вважати основними документами, що регламентують навчально-виховний процес у 2015/2016 н. р., статут, робочий навчальний план загальноосвітнього навчального закладу, план роботи закладу на рік, перспективний план роботи.</w:t>
      </w:r>
    </w:p>
    <w:p w:rsidR="00E0648B" w:rsidRPr="00645E60" w:rsidRDefault="00E0648B" w:rsidP="008D358F">
      <w:pPr>
        <w:pStyle w:val="BodyText"/>
        <w:tabs>
          <w:tab w:val="left" w:pos="540"/>
          <w:tab w:val="left" w:pos="993"/>
        </w:tabs>
        <w:spacing w:after="0" w:line="240" w:lineRule="auto"/>
        <w:jc w:val="both"/>
        <w:rPr>
          <w:rFonts w:ascii="Times New Roman" w:hAnsi="Times New Roman"/>
          <w:sz w:val="28"/>
          <w:szCs w:val="28"/>
        </w:rPr>
      </w:pPr>
    </w:p>
    <w:p w:rsidR="00E0648B" w:rsidRDefault="00E0648B" w:rsidP="00645E60">
      <w:pPr>
        <w:pStyle w:val="a"/>
        <w:widowControl w:val="0"/>
        <w:numPr>
          <w:ilvl w:val="1"/>
          <w:numId w:val="3"/>
        </w:numPr>
        <w:shd w:val="clear" w:color="auto" w:fill="FFFFFF"/>
        <w:tabs>
          <w:tab w:val="left" w:pos="0"/>
          <w:tab w:val="left" w:pos="993"/>
        </w:tabs>
        <w:autoSpaceDE w:val="0"/>
        <w:autoSpaceDN w:val="0"/>
        <w:adjustRightInd w:val="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Pr="00645E60">
        <w:rPr>
          <w:rFonts w:ascii="Times New Roman" w:hAnsi="Times New Roman"/>
          <w:sz w:val="28"/>
          <w:szCs w:val="28"/>
          <w:lang w:val="uk-UA"/>
        </w:rPr>
        <w:t>Гранично допустиме навчальне навантаження учнів і загальна покласна кількість годин (без урахування поділу класу на групи) не повинні :</w:t>
      </w:r>
      <w:r>
        <w:rPr>
          <w:rFonts w:ascii="Times New Roman" w:hAnsi="Times New Roman"/>
          <w:sz w:val="28"/>
          <w:szCs w:val="28"/>
          <w:lang w:val="uk-UA"/>
        </w:rPr>
        <w:t xml:space="preserve"> </w:t>
      </w:r>
      <w:r w:rsidRPr="00645E60">
        <w:rPr>
          <w:rFonts w:ascii="Times New Roman" w:hAnsi="Times New Roman"/>
          <w:sz w:val="28"/>
          <w:szCs w:val="28"/>
          <w:lang w:val="uk-UA"/>
        </w:rPr>
        <w:t xml:space="preserve">перевищувати меж, встановлених Типовими навчальними планами, порушувати санітарно-гігієнічні вимоги, негативно впливати на фізичне і психічне здоров’я школярів. </w:t>
      </w:r>
    </w:p>
    <w:p w:rsidR="00E0648B" w:rsidRDefault="00E0648B" w:rsidP="008D358F">
      <w:pPr>
        <w:pStyle w:val="a"/>
        <w:widowControl w:val="0"/>
        <w:shd w:val="clear" w:color="auto" w:fill="FFFFFF"/>
        <w:tabs>
          <w:tab w:val="left" w:pos="0"/>
          <w:tab w:val="left" w:pos="993"/>
        </w:tabs>
        <w:autoSpaceDE w:val="0"/>
        <w:autoSpaceDN w:val="0"/>
        <w:adjustRightInd w:val="0"/>
        <w:spacing w:after="0" w:line="240" w:lineRule="auto"/>
        <w:ind w:left="0"/>
        <w:jc w:val="both"/>
        <w:rPr>
          <w:rFonts w:ascii="Times New Roman" w:hAnsi="Times New Roman"/>
          <w:sz w:val="28"/>
          <w:szCs w:val="28"/>
          <w:lang w:val="uk-UA"/>
        </w:rPr>
      </w:pPr>
    </w:p>
    <w:p w:rsidR="00E0648B" w:rsidRDefault="00E0648B" w:rsidP="00645E60">
      <w:pPr>
        <w:pStyle w:val="a"/>
        <w:widowControl w:val="0"/>
        <w:numPr>
          <w:ilvl w:val="1"/>
          <w:numId w:val="3"/>
        </w:numPr>
        <w:shd w:val="clear" w:color="auto" w:fill="FFFFFF"/>
        <w:tabs>
          <w:tab w:val="left" w:pos="0"/>
          <w:tab w:val="left" w:pos="993"/>
        </w:tabs>
        <w:autoSpaceDE w:val="0"/>
        <w:autoSpaceDN w:val="0"/>
        <w:adjustRightInd w:val="0"/>
        <w:spacing w:after="0" w:line="240" w:lineRule="auto"/>
        <w:ind w:left="0" w:firstLine="567"/>
        <w:jc w:val="both"/>
        <w:rPr>
          <w:rFonts w:ascii="Times New Roman" w:hAnsi="Times New Roman"/>
          <w:sz w:val="28"/>
          <w:szCs w:val="28"/>
          <w:lang w:val="uk-UA"/>
        </w:rPr>
      </w:pPr>
      <w:r w:rsidRPr="00645E60">
        <w:rPr>
          <w:rFonts w:ascii="Times New Roman" w:hAnsi="Times New Roman"/>
          <w:sz w:val="28"/>
          <w:szCs w:val="28"/>
          <w:lang w:val="uk-UA"/>
        </w:rPr>
        <w:t xml:space="preserve"> Граничний обсяг домашнього завдання не повинен перевищувати у 2 класі 45 хв., 3 – 70 хв., 4 - 90 хв., 5-6 – 150 хв., 7-9 – 180 хв., 10-11 – 240 хв.</w:t>
      </w:r>
    </w:p>
    <w:p w:rsidR="00E0648B" w:rsidRPr="00645E60" w:rsidRDefault="00E0648B" w:rsidP="008D358F">
      <w:pPr>
        <w:pStyle w:val="a"/>
        <w:widowControl w:val="0"/>
        <w:shd w:val="clear" w:color="auto" w:fill="FFFFFF"/>
        <w:tabs>
          <w:tab w:val="left" w:pos="0"/>
          <w:tab w:val="left" w:pos="993"/>
        </w:tabs>
        <w:autoSpaceDE w:val="0"/>
        <w:autoSpaceDN w:val="0"/>
        <w:adjustRightInd w:val="0"/>
        <w:spacing w:after="0" w:line="240" w:lineRule="auto"/>
        <w:ind w:left="0"/>
        <w:jc w:val="both"/>
        <w:rPr>
          <w:rFonts w:ascii="Times New Roman" w:hAnsi="Times New Roman"/>
          <w:sz w:val="28"/>
          <w:szCs w:val="28"/>
          <w:lang w:val="uk-UA"/>
        </w:rPr>
      </w:pPr>
    </w:p>
    <w:p w:rsidR="00E0648B" w:rsidRDefault="00E0648B" w:rsidP="00645E60">
      <w:pPr>
        <w:pStyle w:val="BodyTextIndent"/>
        <w:numPr>
          <w:ilvl w:val="1"/>
          <w:numId w:val="3"/>
        </w:numPr>
        <w:tabs>
          <w:tab w:val="left" w:pos="0"/>
          <w:tab w:val="left" w:pos="993"/>
        </w:tabs>
        <w:spacing w:after="0" w:line="240" w:lineRule="auto"/>
        <w:ind w:left="0" w:firstLine="567"/>
        <w:jc w:val="both"/>
        <w:rPr>
          <w:rFonts w:ascii="Times New Roman" w:hAnsi="Times New Roman"/>
          <w:sz w:val="28"/>
          <w:szCs w:val="28"/>
        </w:rPr>
      </w:pPr>
      <w:r w:rsidRPr="00645E60">
        <w:rPr>
          <w:rFonts w:ascii="Times New Roman" w:hAnsi="Times New Roman"/>
          <w:sz w:val="28"/>
          <w:szCs w:val="28"/>
        </w:rPr>
        <w:t xml:space="preserve"> Граничну наповнюваність класів та тривалість уроків встановлювати відповідно до вимог статей 14, 16 Закону Україн</w:t>
      </w:r>
      <w:r>
        <w:rPr>
          <w:rFonts w:ascii="Times New Roman" w:hAnsi="Times New Roman"/>
          <w:sz w:val="28"/>
          <w:szCs w:val="28"/>
        </w:rPr>
        <w:t>и “Про загальну середню освіту”.</w:t>
      </w:r>
    </w:p>
    <w:p w:rsidR="00E0648B" w:rsidRDefault="00E0648B" w:rsidP="008D358F">
      <w:pPr>
        <w:pStyle w:val="BodyTextIndent"/>
        <w:tabs>
          <w:tab w:val="left" w:pos="0"/>
          <w:tab w:val="left" w:pos="993"/>
        </w:tabs>
        <w:spacing w:after="0" w:line="240" w:lineRule="auto"/>
        <w:ind w:left="0"/>
        <w:jc w:val="both"/>
        <w:rPr>
          <w:rFonts w:ascii="Times New Roman" w:hAnsi="Times New Roman"/>
          <w:sz w:val="28"/>
          <w:szCs w:val="28"/>
        </w:rPr>
      </w:pPr>
    </w:p>
    <w:p w:rsidR="00E0648B" w:rsidRDefault="00E0648B" w:rsidP="008D358F">
      <w:pPr>
        <w:pStyle w:val="BodyTextIndent"/>
        <w:tabs>
          <w:tab w:val="left" w:pos="0"/>
          <w:tab w:val="left" w:pos="993"/>
        </w:tabs>
        <w:spacing w:after="0" w:line="240" w:lineRule="auto"/>
        <w:ind w:left="0"/>
        <w:jc w:val="both"/>
        <w:rPr>
          <w:rFonts w:ascii="Times New Roman" w:hAnsi="Times New Roman"/>
          <w:sz w:val="28"/>
          <w:szCs w:val="28"/>
        </w:rPr>
      </w:pPr>
    </w:p>
    <w:p w:rsidR="00E0648B" w:rsidRDefault="00E0648B" w:rsidP="008D358F">
      <w:pPr>
        <w:pStyle w:val="BodyTextIndent"/>
        <w:tabs>
          <w:tab w:val="left" w:pos="0"/>
          <w:tab w:val="left" w:pos="993"/>
        </w:tabs>
        <w:spacing w:after="0" w:line="24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- 4 -</w:t>
      </w:r>
    </w:p>
    <w:p w:rsidR="00E0648B" w:rsidRPr="00645E60" w:rsidRDefault="00E0648B" w:rsidP="008D358F">
      <w:pPr>
        <w:pStyle w:val="BodyTextIndent"/>
        <w:tabs>
          <w:tab w:val="left" w:pos="0"/>
          <w:tab w:val="left" w:pos="993"/>
        </w:tabs>
        <w:spacing w:after="0" w:line="240" w:lineRule="auto"/>
        <w:ind w:left="0"/>
        <w:jc w:val="both"/>
        <w:rPr>
          <w:rFonts w:ascii="Times New Roman" w:hAnsi="Times New Roman"/>
          <w:sz w:val="28"/>
          <w:szCs w:val="28"/>
        </w:rPr>
      </w:pPr>
    </w:p>
    <w:p w:rsidR="00E0648B" w:rsidRDefault="00E0648B" w:rsidP="00645E60">
      <w:pPr>
        <w:pStyle w:val="a"/>
        <w:numPr>
          <w:ilvl w:val="1"/>
          <w:numId w:val="3"/>
        </w:numPr>
        <w:tabs>
          <w:tab w:val="left" w:pos="540"/>
          <w:tab w:val="left" w:pos="1134"/>
        </w:tabs>
        <w:spacing w:after="0" w:line="240" w:lineRule="auto"/>
        <w:ind w:left="0" w:firstLine="567"/>
        <w:jc w:val="both"/>
        <w:rPr>
          <w:rFonts w:ascii="Times New Roman" w:hAnsi="Times New Roman"/>
          <w:sz w:val="28"/>
          <w:szCs w:val="28"/>
          <w:lang w:val="uk-UA"/>
        </w:rPr>
      </w:pPr>
      <w:r w:rsidRPr="00645E60">
        <w:rPr>
          <w:rFonts w:ascii="Times New Roman" w:hAnsi="Times New Roman"/>
          <w:sz w:val="28"/>
          <w:szCs w:val="28"/>
          <w:lang w:val="uk-UA"/>
        </w:rPr>
        <w:t xml:space="preserve">Мінімальна наповнюваність груп для факультативних занять у міських </w:t>
      </w:r>
      <w:r>
        <w:rPr>
          <w:rFonts w:ascii="Times New Roman" w:hAnsi="Times New Roman"/>
          <w:sz w:val="28"/>
          <w:szCs w:val="28"/>
          <w:lang w:val="uk-UA"/>
        </w:rPr>
        <w:t>ЗНЗ</w:t>
      </w:r>
      <w:r w:rsidRPr="00645E60">
        <w:rPr>
          <w:rFonts w:ascii="Times New Roman" w:hAnsi="Times New Roman"/>
          <w:sz w:val="28"/>
          <w:szCs w:val="28"/>
          <w:lang w:val="uk-UA"/>
        </w:rPr>
        <w:t xml:space="preserve"> має становити 8 учнів,</w:t>
      </w:r>
      <w:r>
        <w:rPr>
          <w:rFonts w:ascii="Times New Roman" w:hAnsi="Times New Roman"/>
          <w:sz w:val="28"/>
          <w:szCs w:val="28"/>
          <w:lang w:val="uk-UA"/>
        </w:rPr>
        <w:t xml:space="preserve"> </w:t>
      </w:r>
      <w:r w:rsidRPr="00645E60">
        <w:rPr>
          <w:rFonts w:ascii="Times New Roman" w:hAnsi="Times New Roman"/>
          <w:sz w:val="28"/>
          <w:szCs w:val="28"/>
          <w:lang w:val="uk-UA"/>
        </w:rPr>
        <w:t>сільських</w:t>
      </w:r>
      <w:r>
        <w:rPr>
          <w:rFonts w:ascii="Times New Roman" w:hAnsi="Times New Roman"/>
          <w:sz w:val="28"/>
          <w:szCs w:val="28"/>
          <w:lang w:val="uk-UA"/>
        </w:rPr>
        <w:t xml:space="preserve"> </w:t>
      </w:r>
      <w:r w:rsidRPr="00645E60">
        <w:rPr>
          <w:rFonts w:ascii="Times New Roman" w:hAnsi="Times New Roman"/>
          <w:sz w:val="28"/>
          <w:szCs w:val="28"/>
          <w:lang w:val="uk-UA"/>
        </w:rPr>
        <w:t>- 4 учні. За меншої кількості учнів,при необхідності, створювати міжкласні та міжшкільні факультативи, курси за вибором учнів.</w:t>
      </w:r>
    </w:p>
    <w:p w:rsidR="00E0648B" w:rsidRPr="00645E60" w:rsidRDefault="00E0648B" w:rsidP="008D358F">
      <w:pPr>
        <w:pStyle w:val="a"/>
        <w:tabs>
          <w:tab w:val="left" w:pos="540"/>
          <w:tab w:val="left" w:pos="1134"/>
        </w:tabs>
        <w:spacing w:after="0" w:line="240" w:lineRule="auto"/>
        <w:ind w:left="0"/>
        <w:jc w:val="both"/>
        <w:rPr>
          <w:rFonts w:ascii="Times New Roman" w:hAnsi="Times New Roman"/>
          <w:sz w:val="28"/>
          <w:szCs w:val="28"/>
          <w:lang w:val="uk-UA"/>
        </w:rPr>
      </w:pPr>
    </w:p>
    <w:p w:rsidR="00E0648B" w:rsidRDefault="00E0648B" w:rsidP="00645E60">
      <w:pPr>
        <w:pStyle w:val="a"/>
        <w:numPr>
          <w:ilvl w:val="1"/>
          <w:numId w:val="3"/>
        </w:numPr>
        <w:tabs>
          <w:tab w:val="left" w:pos="540"/>
          <w:tab w:val="left" w:pos="1134"/>
        </w:tabs>
        <w:spacing w:after="0" w:line="240" w:lineRule="auto"/>
        <w:ind w:left="0" w:firstLine="567"/>
        <w:jc w:val="both"/>
        <w:rPr>
          <w:rFonts w:ascii="Times New Roman" w:hAnsi="Times New Roman"/>
          <w:sz w:val="28"/>
          <w:szCs w:val="28"/>
          <w:lang w:val="uk-UA"/>
        </w:rPr>
      </w:pPr>
      <w:r w:rsidRPr="00645E60">
        <w:rPr>
          <w:rFonts w:ascii="Times New Roman" w:hAnsi="Times New Roman"/>
          <w:sz w:val="28"/>
          <w:szCs w:val="28"/>
          <w:lang w:val="uk-UA"/>
        </w:rPr>
        <w:t xml:space="preserve"> Поділ класів на групи при вивченні окремих предметів здійснювати відповідно до нормативів, затверджених наказом МОН України від 20.02.2002 року № 128. </w:t>
      </w:r>
    </w:p>
    <w:p w:rsidR="00E0648B" w:rsidRPr="00645E60" w:rsidRDefault="00E0648B" w:rsidP="008D358F">
      <w:pPr>
        <w:pStyle w:val="a"/>
        <w:tabs>
          <w:tab w:val="left" w:pos="540"/>
          <w:tab w:val="left" w:pos="1134"/>
        </w:tabs>
        <w:spacing w:after="0" w:line="240" w:lineRule="auto"/>
        <w:ind w:left="0"/>
        <w:jc w:val="both"/>
        <w:rPr>
          <w:rFonts w:ascii="Times New Roman" w:hAnsi="Times New Roman"/>
          <w:sz w:val="28"/>
          <w:szCs w:val="28"/>
          <w:lang w:val="uk-UA"/>
        </w:rPr>
      </w:pPr>
    </w:p>
    <w:p w:rsidR="00E0648B" w:rsidRDefault="00E0648B" w:rsidP="008D358F">
      <w:pPr>
        <w:pStyle w:val="a"/>
        <w:numPr>
          <w:ilvl w:val="1"/>
          <w:numId w:val="3"/>
        </w:numPr>
        <w:tabs>
          <w:tab w:val="left" w:pos="-4320"/>
        </w:tabs>
        <w:spacing w:after="0" w:line="240" w:lineRule="auto"/>
        <w:ind w:left="540" w:firstLine="0"/>
        <w:jc w:val="both"/>
        <w:rPr>
          <w:rFonts w:ascii="Times New Roman" w:hAnsi="Times New Roman"/>
          <w:sz w:val="28"/>
          <w:szCs w:val="28"/>
          <w:lang w:val="uk-UA"/>
        </w:rPr>
      </w:pPr>
      <w:r w:rsidRPr="00645E60">
        <w:rPr>
          <w:rFonts w:ascii="Times New Roman" w:hAnsi="Times New Roman"/>
          <w:sz w:val="28"/>
          <w:szCs w:val="28"/>
          <w:lang w:val="uk-UA"/>
        </w:rPr>
        <w:t xml:space="preserve">Увести </w:t>
      </w:r>
      <w:r>
        <w:rPr>
          <w:rFonts w:ascii="Times New Roman" w:hAnsi="Times New Roman"/>
          <w:sz w:val="28"/>
          <w:szCs w:val="28"/>
          <w:lang w:val="uk-UA"/>
        </w:rPr>
        <w:t xml:space="preserve"> </w:t>
      </w:r>
      <w:r w:rsidRPr="00645E60">
        <w:rPr>
          <w:rFonts w:ascii="Times New Roman" w:hAnsi="Times New Roman"/>
          <w:sz w:val="28"/>
          <w:szCs w:val="28"/>
          <w:lang w:val="uk-UA"/>
        </w:rPr>
        <w:t xml:space="preserve">з 01.09.2015 р. </w:t>
      </w:r>
      <w:r>
        <w:rPr>
          <w:rFonts w:ascii="Times New Roman" w:hAnsi="Times New Roman"/>
          <w:sz w:val="28"/>
          <w:szCs w:val="28"/>
          <w:lang w:val="uk-UA"/>
        </w:rPr>
        <w:t xml:space="preserve"> </w:t>
      </w:r>
      <w:r w:rsidRPr="00645E60">
        <w:rPr>
          <w:rFonts w:ascii="Times New Roman" w:hAnsi="Times New Roman"/>
          <w:sz w:val="28"/>
          <w:szCs w:val="28"/>
          <w:lang w:val="uk-UA"/>
        </w:rPr>
        <w:t>нову</w:t>
      </w:r>
      <w:r>
        <w:rPr>
          <w:rFonts w:ascii="Times New Roman" w:hAnsi="Times New Roman"/>
          <w:sz w:val="28"/>
          <w:szCs w:val="28"/>
          <w:lang w:val="uk-UA"/>
        </w:rPr>
        <w:t xml:space="preserve"> </w:t>
      </w:r>
      <w:r w:rsidRPr="00645E60">
        <w:rPr>
          <w:rFonts w:ascii="Times New Roman" w:hAnsi="Times New Roman"/>
          <w:sz w:val="28"/>
          <w:szCs w:val="28"/>
          <w:lang w:val="uk-UA"/>
        </w:rPr>
        <w:t xml:space="preserve"> сітку</w:t>
      </w:r>
      <w:r>
        <w:rPr>
          <w:rFonts w:ascii="Times New Roman" w:hAnsi="Times New Roman"/>
          <w:sz w:val="28"/>
          <w:szCs w:val="28"/>
          <w:lang w:val="uk-UA"/>
        </w:rPr>
        <w:t xml:space="preserve"> </w:t>
      </w:r>
      <w:r w:rsidRPr="00645E60">
        <w:rPr>
          <w:rFonts w:ascii="Times New Roman" w:hAnsi="Times New Roman"/>
          <w:sz w:val="28"/>
          <w:szCs w:val="28"/>
          <w:lang w:val="uk-UA"/>
        </w:rPr>
        <w:t xml:space="preserve"> годин, </w:t>
      </w:r>
      <w:r>
        <w:rPr>
          <w:rFonts w:ascii="Times New Roman" w:hAnsi="Times New Roman"/>
          <w:sz w:val="28"/>
          <w:szCs w:val="28"/>
          <w:lang w:val="uk-UA"/>
        </w:rPr>
        <w:t xml:space="preserve"> навчальні програми  у</w:t>
      </w:r>
    </w:p>
    <w:p w:rsidR="00E0648B" w:rsidRDefault="00E0648B" w:rsidP="008D358F">
      <w:pPr>
        <w:pStyle w:val="a"/>
        <w:tabs>
          <w:tab w:val="left" w:pos="-4320"/>
        </w:tabs>
        <w:spacing w:after="0" w:line="240" w:lineRule="auto"/>
        <w:ind w:left="0"/>
        <w:jc w:val="both"/>
        <w:rPr>
          <w:rFonts w:ascii="Times New Roman" w:hAnsi="Times New Roman"/>
          <w:sz w:val="28"/>
          <w:szCs w:val="28"/>
          <w:lang w:val="uk-UA"/>
        </w:rPr>
      </w:pPr>
      <w:r w:rsidRPr="00645E60">
        <w:rPr>
          <w:rFonts w:ascii="Times New Roman" w:hAnsi="Times New Roman"/>
          <w:sz w:val="28"/>
          <w:szCs w:val="28"/>
          <w:lang w:val="uk-UA"/>
        </w:rPr>
        <w:t>4</w:t>
      </w:r>
      <w:r>
        <w:rPr>
          <w:rFonts w:ascii="Times New Roman" w:hAnsi="Times New Roman"/>
          <w:sz w:val="28"/>
          <w:szCs w:val="28"/>
          <w:lang w:val="uk-UA"/>
        </w:rPr>
        <w:t>-</w:t>
      </w:r>
      <w:r w:rsidRPr="00645E60">
        <w:rPr>
          <w:rFonts w:ascii="Times New Roman" w:hAnsi="Times New Roman"/>
          <w:sz w:val="28"/>
          <w:szCs w:val="28"/>
          <w:lang w:val="uk-UA"/>
        </w:rPr>
        <w:t xml:space="preserve">х </w:t>
      </w:r>
      <w:r>
        <w:rPr>
          <w:rFonts w:ascii="Times New Roman" w:hAnsi="Times New Roman"/>
          <w:sz w:val="28"/>
          <w:szCs w:val="28"/>
          <w:lang w:val="uk-UA"/>
        </w:rPr>
        <w:t xml:space="preserve"> </w:t>
      </w:r>
      <w:r w:rsidRPr="00645E60">
        <w:rPr>
          <w:rFonts w:ascii="Times New Roman" w:hAnsi="Times New Roman"/>
          <w:sz w:val="28"/>
          <w:szCs w:val="28"/>
          <w:lang w:val="uk-UA"/>
        </w:rPr>
        <w:t>та</w:t>
      </w:r>
      <w:r>
        <w:rPr>
          <w:rFonts w:ascii="Times New Roman" w:hAnsi="Times New Roman"/>
          <w:sz w:val="28"/>
          <w:szCs w:val="28"/>
          <w:lang w:val="uk-UA"/>
        </w:rPr>
        <w:t xml:space="preserve"> </w:t>
      </w:r>
      <w:r w:rsidRPr="00645E60">
        <w:rPr>
          <w:rFonts w:ascii="Times New Roman" w:hAnsi="Times New Roman"/>
          <w:sz w:val="28"/>
          <w:szCs w:val="28"/>
          <w:lang w:val="uk-UA"/>
        </w:rPr>
        <w:t xml:space="preserve"> </w:t>
      </w:r>
      <w:r>
        <w:rPr>
          <w:rFonts w:ascii="Times New Roman" w:hAnsi="Times New Roman"/>
          <w:sz w:val="28"/>
          <w:szCs w:val="28"/>
          <w:lang w:val="uk-UA"/>
        </w:rPr>
        <w:t>7</w:t>
      </w:r>
      <w:r w:rsidRPr="00645E60">
        <w:rPr>
          <w:rFonts w:ascii="Times New Roman" w:hAnsi="Times New Roman"/>
          <w:sz w:val="28"/>
          <w:szCs w:val="28"/>
          <w:lang w:val="uk-UA"/>
        </w:rPr>
        <w:t>-х</w:t>
      </w:r>
      <w:r>
        <w:rPr>
          <w:rFonts w:ascii="Times New Roman" w:hAnsi="Times New Roman"/>
          <w:sz w:val="28"/>
          <w:szCs w:val="28"/>
          <w:lang w:val="uk-UA"/>
        </w:rPr>
        <w:t xml:space="preserve"> </w:t>
      </w:r>
      <w:r w:rsidRPr="00645E60">
        <w:rPr>
          <w:rFonts w:ascii="Times New Roman" w:hAnsi="Times New Roman"/>
          <w:sz w:val="28"/>
          <w:szCs w:val="28"/>
          <w:lang w:val="uk-UA"/>
        </w:rPr>
        <w:t xml:space="preserve"> класах. </w:t>
      </w:r>
    </w:p>
    <w:p w:rsidR="00E0648B" w:rsidRPr="00645E60" w:rsidRDefault="00E0648B" w:rsidP="008D358F">
      <w:pPr>
        <w:pStyle w:val="a"/>
        <w:tabs>
          <w:tab w:val="left" w:pos="-4320"/>
        </w:tabs>
        <w:spacing w:after="0" w:line="240" w:lineRule="auto"/>
        <w:ind w:left="0"/>
        <w:jc w:val="both"/>
        <w:rPr>
          <w:rFonts w:ascii="Times New Roman" w:hAnsi="Times New Roman"/>
          <w:sz w:val="28"/>
          <w:szCs w:val="28"/>
          <w:lang w:val="uk-UA"/>
        </w:rPr>
      </w:pPr>
    </w:p>
    <w:p w:rsidR="00E0648B" w:rsidRDefault="00E0648B" w:rsidP="008D358F">
      <w:pPr>
        <w:pStyle w:val="a"/>
        <w:numPr>
          <w:ilvl w:val="1"/>
          <w:numId w:val="3"/>
        </w:numPr>
        <w:tabs>
          <w:tab w:val="left" w:pos="-4320"/>
        </w:tabs>
        <w:spacing w:after="0" w:line="240" w:lineRule="auto"/>
        <w:ind w:left="540" w:firstLine="0"/>
        <w:jc w:val="both"/>
        <w:rPr>
          <w:rFonts w:ascii="Times New Roman" w:hAnsi="Times New Roman"/>
          <w:sz w:val="28"/>
          <w:szCs w:val="28"/>
          <w:lang w:val="uk-UA"/>
        </w:rPr>
      </w:pPr>
      <w:r w:rsidRPr="00645E60">
        <w:rPr>
          <w:rFonts w:ascii="Times New Roman" w:hAnsi="Times New Roman"/>
          <w:sz w:val="28"/>
          <w:szCs w:val="28"/>
          <w:lang w:val="uk-UA"/>
        </w:rPr>
        <w:t>За</w:t>
      </w:r>
      <w:r>
        <w:rPr>
          <w:rFonts w:ascii="Times New Roman" w:hAnsi="Times New Roman"/>
          <w:sz w:val="28"/>
          <w:szCs w:val="28"/>
          <w:lang w:val="uk-UA"/>
        </w:rPr>
        <w:t xml:space="preserve"> </w:t>
      </w:r>
      <w:r w:rsidRPr="00645E60">
        <w:rPr>
          <w:rFonts w:ascii="Times New Roman" w:hAnsi="Times New Roman"/>
          <w:sz w:val="28"/>
          <w:szCs w:val="28"/>
          <w:lang w:val="uk-UA"/>
        </w:rPr>
        <w:t xml:space="preserve"> потребою</w:t>
      </w:r>
      <w:r>
        <w:rPr>
          <w:rFonts w:ascii="Times New Roman" w:hAnsi="Times New Roman"/>
          <w:sz w:val="28"/>
          <w:szCs w:val="28"/>
          <w:lang w:val="uk-UA"/>
        </w:rPr>
        <w:t xml:space="preserve"> </w:t>
      </w:r>
      <w:r w:rsidRPr="00645E60">
        <w:rPr>
          <w:rFonts w:ascii="Times New Roman" w:hAnsi="Times New Roman"/>
          <w:sz w:val="28"/>
          <w:szCs w:val="28"/>
          <w:lang w:val="uk-UA"/>
        </w:rPr>
        <w:t xml:space="preserve"> у </w:t>
      </w:r>
      <w:r>
        <w:rPr>
          <w:rFonts w:ascii="Times New Roman" w:hAnsi="Times New Roman"/>
          <w:sz w:val="28"/>
          <w:szCs w:val="28"/>
          <w:lang w:val="uk-UA"/>
        </w:rPr>
        <w:t xml:space="preserve"> </w:t>
      </w:r>
      <w:r w:rsidRPr="00645E60">
        <w:rPr>
          <w:rFonts w:ascii="Times New Roman" w:hAnsi="Times New Roman"/>
          <w:sz w:val="28"/>
          <w:szCs w:val="28"/>
          <w:lang w:val="uk-UA"/>
        </w:rPr>
        <w:t xml:space="preserve">спеціалізованих </w:t>
      </w:r>
      <w:r>
        <w:rPr>
          <w:rFonts w:ascii="Times New Roman" w:hAnsi="Times New Roman"/>
          <w:sz w:val="28"/>
          <w:szCs w:val="28"/>
          <w:lang w:val="uk-UA"/>
        </w:rPr>
        <w:t xml:space="preserve"> </w:t>
      </w:r>
      <w:r w:rsidRPr="00645E60">
        <w:rPr>
          <w:rFonts w:ascii="Times New Roman" w:hAnsi="Times New Roman"/>
          <w:sz w:val="28"/>
          <w:szCs w:val="28"/>
          <w:lang w:val="uk-UA"/>
        </w:rPr>
        <w:t xml:space="preserve">навчальних </w:t>
      </w:r>
      <w:r>
        <w:rPr>
          <w:rFonts w:ascii="Times New Roman" w:hAnsi="Times New Roman"/>
          <w:sz w:val="28"/>
          <w:szCs w:val="28"/>
          <w:lang w:val="uk-UA"/>
        </w:rPr>
        <w:t xml:space="preserve"> </w:t>
      </w:r>
      <w:r w:rsidRPr="00645E60">
        <w:rPr>
          <w:rFonts w:ascii="Times New Roman" w:hAnsi="Times New Roman"/>
          <w:sz w:val="28"/>
          <w:szCs w:val="28"/>
          <w:lang w:val="uk-UA"/>
        </w:rPr>
        <w:t>закладах (класах)</w:t>
      </w:r>
      <w:r>
        <w:rPr>
          <w:rFonts w:ascii="Times New Roman" w:hAnsi="Times New Roman"/>
          <w:sz w:val="28"/>
          <w:szCs w:val="28"/>
          <w:lang w:val="uk-UA"/>
        </w:rPr>
        <w:t xml:space="preserve"> </w:t>
      </w:r>
      <w:r w:rsidRPr="00645E60">
        <w:rPr>
          <w:rFonts w:ascii="Times New Roman" w:hAnsi="Times New Roman"/>
          <w:sz w:val="28"/>
          <w:szCs w:val="28"/>
          <w:lang w:val="uk-UA"/>
        </w:rPr>
        <w:t xml:space="preserve"> з</w:t>
      </w:r>
    </w:p>
    <w:p w:rsidR="00E0648B" w:rsidRDefault="00E0648B" w:rsidP="008D358F">
      <w:pPr>
        <w:pStyle w:val="a"/>
        <w:tabs>
          <w:tab w:val="left" w:pos="-4320"/>
        </w:tabs>
        <w:spacing w:after="0" w:line="240" w:lineRule="auto"/>
        <w:ind w:left="0"/>
        <w:jc w:val="both"/>
        <w:rPr>
          <w:rFonts w:ascii="Times New Roman" w:hAnsi="Times New Roman"/>
          <w:sz w:val="28"/>
          <w:szCs w:val="28"/>
          <w:lang w:val="uk-UA"/>
        </w:rPr>
      </w:pPr>
      <w:r w:rsidRPr="00645E60">
        <w:rPr>
          <w:rFonts w:ascii="Times New Roman" w:hAnsi="Times New Roman"/>
          <w:sz w:val="28"/>
          <w:szCs w:val="28"/>
          <w:lang w:val="uk-UA"/>
        </w:rPr>
        <w:t xml:space="preserve">поглибленим вивченням окремих предметів, гімназіях, ліцеях, колегіумах у 7-11 класах здійснювати перерозподіл кількості годин між навчальними предметами </w:t>
      </w:r>
      <w:r w:rsidRPr="00645E60">
        <w:rPr>
          <w:rFonts w:ascii="Times New Roman" w:hAnsi="Times New Roman"/>
          <w:b/>
          <w:sz w:val="28"/>
          <w:szCs w:val="28"/>
          <w:lang w:val="uk-UA"/>
        </w:rPr>
        <w:t>у межах 15 відсотків</w:t>
      </w:r>
      <w:r w:rsidRPr="00645E60">
        <w:rPr>
          <w:rFonts w:ascii="Times New Roman" w:hAnsi="Times New Roman"/>
          <w:sz w:val="28"/>
          <w:szCs w:val="28"/>
          <w:lang w:val="uk-UA"/>
        </w:rPr>
        <w:t xml:space="preserve">. </w:t>
      </w:r>
      <w:r w:rsidRPr="00645E60">
        <w:rPr>
          <w:rFonts w:ascii="Times New Roman" w:hAnsi="Times New Roman"/>
          <w:b/>
          <w:bCs/>
          <w:sz w:val="28"/>
          <w:szCs w:val="28"/>
          <w:lang w:val="uk-UA"/>
        </w:rPr>
        <w:t>При цьому вилучення з навчального процесу предметів інваріантної складової не допускається</w:t>
      </w:r>
      <w:r w:rsidRPr="00645E60">
        <w:rPr>
          <w:rFonts w:ascii="Times New Roman" w:hAnsi="Times New Roman"/>
          <w:sz w:val="28"/>
          <w:szCs w:val="28"/>
          <w:lang w:val="uk-UA"/>
        </w:rPr>
        <w:t>. Години на вивчення предметів інваріантної складової можуть перерозподілятися, у сторону зменшення, не більше ніж у два рази у порівнянні з показниками Типових навчальних планів. При розробленні робочих навчальних планів розподіл навчального часу між навчальними предметами здійснювати для кожного шкільного класу окремо.</w:t>
      </w:r>
    </w:p>
    <w:p w:rsidR="00E0648B" w:rsidRPr="00645E60" w:rsidRDefault="00E0648B" w:rsidP="008D358F">
      <w:pPr>
        <w:pStyle w:val="a"/>
        <w:tabs>
          <w:tab w:val="left" w:pos="-4320"/>
        </w:tabs>
        <w:spacing w:after="0" w:line="240" w:lineRule="auto"/>
        <w:ind w:left="0"/>
        <w:jc w:val="both"/>
        <w:rPr>
          <w:rFonts w:ascii="Times New Roman" w:hAnsi="Times New Roman"/>
          <w:sz w:val="28"/>
          <w:szCs w:val="28"/>
          <w:lang w:val="uk-UA"/>
        </w:rPr>
      </w:pPr>
    </w:p>
    <w:p w:rsidR="00E0648B" w:rsidRDefault="00E0648B" w:rsidP="00645E60">
      <w:pPr>
        <w:pStyle w:val="a"/>
        <w:numPr>
          <w:ilvl w:val="1"/>
          <w:numId w:val="3"/>
        </w:numPr>
        <w:tabs>
          <w:tab w:val="left" w:pos="1276"/>
        </w:tabs>
        <w:spacing w:after="0" w:line="240" w:lineRule="auto"/>
        <w:ind w:left="0" w:firstLine="567"/>
        <w:jc w:val="both"/>
        <w:rPr>
          <w:rFonts w:ascii="Times New Roman" w:hAnsi="Times New Roman"/>
          <w:sz w:val="28"/>
          <w:szCs w:val="28"/>
          <w:lang w:val="uk-UA"/>
        </w:rPr>
      </w:pPr>
      <w:r w:rsidRPr="00645E60">
        <w:rPr>
          <w:rFonts w:ascii="Times New Roman" w:hAnsi="Times New Roman"/>
          <w:sz w:val="28"/>
          <w:szCs w:val="28"/>
          <w:lang w:val="uk-UA"/>
        </w:rPr>
        <w:t>Варіативну складову робочих навчальних планів загальноосвітнім навчальним закладам конкретизувати самостійно з урахуванням освітніх потреб учнів, кадрового забезпечення, рекомендацій щодо розроблення робочих навчальних планів для загальноосвітніх навчальних закладів (відповідно до листа МОН України від 13.06.14 № 1/9-303).</w:t>
      </w:r>
    </w:p>
    <w:p w:rsidR="00E0648B" w:rsidRPr="00645E60" w:rsidRDefault="00E0648B" w:rsidP="008D358F">
      <w:pPr>
        <w:pStyle w:val="a"/>
        <w:tabs>
          <w:tab w:val="left" w:pos="1276"/>
        </w:tabs>
        <w:spacing w:after="0" w:line="240" w:lineRule="auto"/>
        <w:ind w:left="0"/>
        <w:jc w:val="both"/>
        <w:rPr>
          <w:rFonts w:ascii="Times New Roman" w:hAnsi="Times New Roman"/>
          <w:sz w:val="28"/>
          <w:szCs w:val="28"/>
          <w:lang w:val="uk-UA"/>
        </w:rPr>
      </w:pPr>
    </w:p>
    <w:p w:rsidR="00E0648B" w:rsidRPr="00645E60" w:rsidRDefault="00E0648B" w:rsidP="00645E60">
      <w:pPr>
        <w:pStyle w:val="a"/>
        <w:numPr>
          <w:ilvl w:val="1"/>
          <w:numId w:val="3"/>
        </w:numPr>
        <w:tabs>
          <w:tab w:val="left" w:pos="540"/>
          <w:tab w:val="left" w:pos="1276"/>
        </w:tabs>
        <w:spacing w:after="0" w:line="240" w:lineRule="auto"/>
        <w:ind w:left="0" w:firstLine="567"/>
        <w:jc w:val="both"/>
        <w:rPr>
          <w:rFonts w:ascii="Times New Roman" w:hAnsi="Times New Roman"/>
          <w:sz w:val="28"/>
          <w:szCs w:val="28"/>
          <w:lang w:val="uk-UA"/>
        </w:rPr>
      </w:pPr>
      <w:r w:rsidRPr="00645E60">
        <w:rPr>
          <w:rFonts w:ascii="Times New Roman" w:hAnsi="Times New Roman"/>
          <w:b/>
          <w:sz w:val="28"/>
          <w:szCs w:val="28"/>
          <w:lang w:val="uk-UA"/>
        </w:rPr>
        <w:t>Основну увагу приділяти вивченню:</w:t>
      </w:r>
    </w:p>
    <w:p w:rsidR="00E0648B" w:rsidRPr="00645E60" w:rsidRDefault="00E0648B" w:rsidP="00645E60">
      <w:pPr>
        <w:pStyle w:val="a"/>
        <w:numPr>
          <w:ilvl w:val="0"/>
          <w:numId w:val="7"/>
        </w:numPr>
        <w:tabs>
          <w:tab w:val="left" w:pos="540"/>
          <w:tab w:val="left" w:pos="1276"/>
        </w:tabs>
        <w:spacing w:after="0" w:line="240" w:lineRule="auto"/>
        <w:jc w:val="both"/>
        <w:rPr>
          <w:rFonts w:ascii="Times New Roman" w:hAnsi="Times New Roman"/>
          <w:b/>
          <w:i/>
          <w:sz w:val="28"/>
          <w:szCs w:val="28"/>
          <w:lang w:val="uk-UA"/>
        </w:rPr>
      </w:pPr>
      <w:r w:rsidRPr="00645E60">
        <w:rPr>
          <w:rFonts w:ascii="Times New Roman" w:hAnsi="Times New Roman"/>
          <w:b/>
          <w:i/>
          <w:sz w:val="28"/>
          <w:szCs w:val="28"/>
          <w:lang w:val="uk-UA"/>
        </w:rPr>
        <w:t>української мови як державної,</w:t>
      </w:r>
    </w:p>
    <w:p w:rsidR="00E0648B" w:rsidRPr="00645E60" w:rsidRDefault="00E0648B" w:rsidP="00645E60">
      <w:pPr>
        <w:pStyle w:val="a"/>
        <w:numPr>
          <w:ilvl w:val="0"/>
          <w:numId w:val="7"/>
        </w:numPr>
        <w:tabs>
          <w:tab w:val="left" w:pos="540"/>
          <w:tab w:val="left" w:pos="1276"/>
        </w:tabs>
        <w:spacing w:after="0" w:line="240" w:lineRule="auto"/>
        <w:jc w:val="both"/>
        <w:rPr>
          <w:rFonts w:ascii="Times New Roman" w:hAnsi="Times New Roman"/>
          <w:sz w:val="28"/>
          <w:szCs w:val="28"/>
          <w:lang w:val="uk-UA"/>
        </w:rPr>
      </w:pPr>
      <w:r w:rsidRPr="00645E60">
        <w:rPr>
          <w:rFonts w:ascii="Times New Roman" w:hAnsi="Times New Roman"/>
          <w:sz w:val="28"/>
          <w:szCs w:val="28"/>
          <w:lang w:val="uk-UA"/>
        </w:rPr>
        <w:t>основ християнської етики та моралі,</w:t>
      </w:r>
    </w:p>
    <w:p w:rsidR="00E0648B" w:rsidRPr="00645E60" w:rsidRDefault="00E0648B" w:rsidP="00645E60">
      <w:pPr>
        <w:pStyle w:val="a"/>
        <w:numPr>
          <w:ilvl w:val="0"/>
          <w:numId w:val="7"/>
        </w:numPr>
        <w:tabs>
          <w:tab w:val="left" w:pos="540"/>
          <w:tab w:val="left" w:pos="1276"/>
        </w:tabs>
        <w:spacing w:after="0" w:line="240" w:lineRule="auto"/>
        <w:jc w:val="both"/>
        <w:rPr>
          <w:rFonts w:ascii="Times New Roman" w:hAnsi="Times New Roman"/>
          <w:sz w:val="28"/>
          <w:szCs w:val="28"/>
          <w:lang w:val="uk-UA"/>
        </w:rPr>
      </w:pPr>
      <w:r w:rsidRPr="00645E60">
        <w:rPr>
          <w:rFonts w:ascii="Times New Roman" w:hAnsi="Times New Roman"/>
          <w:sz w:val="28"/>
          <w:szCs w:val="28"/>
          <w:lang w:val="uk-UA"/>
        </w:rPr>
        <w:t>предмета «Захист Вітчизни»;</w:t>
      </w:r>
    </w:p>
    <w:p w:rsidR="00E0648B" w:rsidRPr="00645E60" w:rsidRDefault="00E0648B" w:rsidP="00645E60">
      <w:pPr>
        <w:pStyle w:val="a"/>
        <w:numPr>
          <w:ilvl w:val="0"/>
          <w:numId w:val="7"/>
        </w:numPr>
        <w:tabs>
          <w:tab w:val="left" w:pos="540"/>
          <w:tab w:val="left" w:pos="1276"/>
        </w:tabs>
        <w:spacing w:after="0" w:line="240" w:lineRule="auto"/>
        <w:jc w:val="both"/>
        <w:rPr>
          <w:rFonts w:ascii="Times New Roman" w:hAnsi="Times New Roman"/>
          <w:sz w:val="28"/>
          <w:szCs w:val="28"/>
          <w:lang w:val="uk-UA"/>
        </w:rPr>
      </w:pPr>
      <w:r w:rsidRPr="00645E60">
        <w:rPr>
          <w:rFonts w:ascii="Times New Roman" w:hAnsi="Times New Roman"/>
          <w:sz w:val="28"/>
          <w:szCs w:val="28"/>
          <w:lang w:val="uk-UA"/>
        </w:rPr>
        <w:t>предметів природничо-математичного циклу,</w:t>
      </w:r>
    </w:p>
    <w:p w:rsidR="00E0648B" w:rsidRPr="00645E60" w:rsidRDefault="00E0648B" w:rsidP="00645E60">
      <w:pPr>
        <w:pStyle w:val="a"/>
        <w:numPr>
          <w:ilvl w:val="0"/>
          <w:numId w:val="7"/>
        </w:numPr>
        <w:tabs>
          <w:tab w:val="left" w:pos="540"/>
          <w:tab w:val="left" w:pos="1276"/>
        </w:tabs>
        <w:spacing w:after="0" w:line="240" w:lineRule="auto"/>
        <w:jc w:val="both"/>
        <w:rPr>
          <w:rFonts w:ascii="Times New Roman" w:hAnsi="Times New Roman"/>
          <w:sz w:val="28"/>
          <w:szCs w:val="28"/>
          <w:lang w:val="uk-UA"/>
        </w:rPr>
      </w:pPr>
      <w:r w:rsidRPr="00645E60">
        <w:rPr>
          <w:rFonts w:ascii="Times New Roman" w:hAnsi="Times New Roman"/>
          <w:sz w:val="28"/>
          <w:szCs w:val="28"/>
          <w:lang w:val="uk-UA"/>
        </w:rPr>
        <w:t>однієї-двох іноземних мов,</w:t>
      </w:r>
    </w:p>
    <w:p w:rsidR="00E0648B" w:rsidRPr="00645E60" w:rsidRDefault="00E0648B" w:rsidP="00645E60">
      <w:pPr>
        <w:pStyle w:val="a"/>
        <w:numPr>
          <w:ilvl w:val="0"/>
          <w:numId w:val="7"/>
        </w:numPr>
        <w:tabs>
          <w:tab w:val="left" w:pos="540"/>
          <w:tab w:val="left" w:pos="1276"/>
        </w:tabs>
        <w:spacing w:after="0" w:line="240" w:lineRule="auto"/>
        <w:jc w:val="both"/>
        <w:rPr>
          <w:rFonts w:ascii="Times New Roman" w:hAnsi="Times New Roman"/>
          <w:sz w:val="28"/>
          <w:szCs w:val="28"/>
          <w:lang w:val="uk-UA"/>
        </w:rPr>
      </w:pPr>
      <w:r w:rsidRPr="00645E60">
        <w:rPr>
          <w:rFonts w:ascii="Times New Roman" w:hAnsi="Times New Roman"/>
          <w:sz w:val="28"/>
          <w:szCs w:val="28"/>
          <w:lang w:val="uk-UA"/>
        </w:rPr>
        <w:t xml:space="preserve">сучасних комп’ютерних технологій, </w:t>
      </w:r>
    </w:p>
    <w:p w:rsidR="00E0648B" w:rsidRPr="00645E60" w:rsidRDefault="00E0648B" w:rsidP="00645E60">
      <w:pPr>
        <w:pStyle w:val="a"/>
        <w:numPr>
          <w:ilvl w:val="0"/>
          <w:numId w:val="7"/>
        </w:numPr>
        <w:tabs>
          <w:tab w:val="left" w:pos="540"/>
          <w:tab w:val="left" w:pos="1276"/>
        </w:tabs>
        <w:spacing w:after="0" w:line="240" w:lineRule="auto"/>
        <w:jc w:val="both"/>
        <w:rPr>
          <w:rFonts w:ascii="Times New Roman" w:hAnsi="Times New Roman"/>
          <w:sz w:val="28"/>
          <w:szCs w:val="28"/>
          <w:lang w:val="uk-UA"/>
        </w:rPr>
      </w:pPr>
      <w:r w:rsidRPr="00645E60">
        <w:rPr>
          <w:rFonts w:ascii="Times New Roman" w:hAnsi="Times New Roman"/>
          <w:sz w:val="28"/>
          <w:szCs w:val="28"/>
          <w:lang w:val="uk-UA"/>
        </w:rPr>
        <w:t xml:space="preserve">поглибленню знань з вітчизняної історії і культури, українознавства, </w:t>
      </w:r>
    </w:p>
    <w:p w:rsidR="00E0648B" w:rsidRDefault="00E0648B" w:rsidP="00645E60">
      <w:pPr>
        <w:pStyle w:val="a"/>
        <w:numPr>
          <w:ilvl w:val="0"/>
          <w:numId w:val="7"/>
        </w:numPr>
        <w:tabs>
          <w:tab w:val="left" w:pos="540"/>
          <w:tab w:val="left" w:pos="1276"/>
        </w:tabs>
        <w:spacing w:after="0" w:line="240" w:lineRule="auto"/>
        <w:jc w:val="both"/>
        <w:rPr>
          <w:rFonts w:ascii="Times New Roman" w:hAnsi="Times New Roman"/>
          <w:sz w:val="28"/>
          <w:szCs w:val="28"/>
          <w:lang w:val="uk-UA"/>
        </w:rPr>
      </w:pPr>
      <w:r w:rsidRPr="00645E60">
        <w:rPr>
          <w:rFonts w:ascii="Times New Roman" w:hAnsi="Times New Roman"/>
          <w:sz w:val="28"/>
          <w:szCs w:val="28"/>
          <w:lang w:val="uk-UA"/>
        </w:rPr>
        <w:t>основ екологічних знань у 1-11</w:t>
      </w:r>
      <w:r>
        <w:rPr>
          <w:rFonts w:ascii="Times New Roman" w:hAnsi="Times New Roman"/>
          <w:sz w:val="28"/>
          <w:szCs w:val="28"/>
          <w:lang w:val="uk-UA"/>
        </w:rPr>
        <w:t>.</w:t>
      </w:r>
    </w:p>
    <w:p w:rsidR="00E0648B" w:rsidRPr="00645E60" w:rsidRDefault="00E0648B" w:rsidP="008D358F">
      <w:pPr>
        <w:pStyle w:val="a"/>
        <w:spacing w:after="0" w:line="240" w:lineRule="auto"/>
        <w:ind w:left="0"/>
        <w:jc w:val="both"/>
        <w:rPr>
          <w:rFonts w:ascii="Times New Roman" w:hAnsi="Times New Roman"/>
          <w:sz w:val="28"/>
          <w:szCs w:val="28"/>
          <w:lang w:val="uk-UA"/>
        </w:rPr>
      </w:pPr>
    </w:p>
    <w:p w:rsidR="00E0648B" w:rsidRDefault="00E0648B" w:rsidP="008D358F">
      <w:pPr>
        <w:pStyle w:val="a"/>
        <w:numPr>
          <w:ilvl w:val="1"/>
          <w:numId w:val="3"/>
        </w:numPr>
        <w:tabs>
          <w:tab w:val="left" w:pos="-1620"/>
          <w:tab w:val="left" w:pos="-900"/>
        </w:tabs>
        <w:spacing w:after="0" w:line="240" w:lineRule="auto"/>
        <w:ind w:left="540" w:firstLine="0"/>
        <w:jc w:val="both"/>
        <w:rPr>
          <w:rFonts w:ascii="Times New Roman" w:hAnsi="Times New Roman"/>
          <w:sz w:val="28"/>
          <w:szCs w:val="28"/>
          <w:lang w:val="uk-UA"/>
        </w:rPr>
      </w:pPr>
      <w:r w:rsidRPr="00645E60">
        <w:rPr>
          <w:rFonts w:ascii="Times New Roman" w:hAnsi="Times New Roman"/>
          <w:sz w:val="28"/>
          <w:szCs w:val="28"/>
          <w:lang w:val="uk-UA"/>
        </w:rPr>
        <w:t>Робочі навчальні плани загальноосвітніх навчальних закладів для</w:t>
      </w:r>
    </w:p>
    <w:p w:rsidR="00E0648B" w:rsidRDefault="00E0648B" w:rsidP="008D358F">
      <w:pPr>
        <w:pStyle w:val="a"/>
        <w:tabs>
          <w:tab w:val="left" w:pos="-1620"/>
          <w:tab w:val="left" w:pos="-900"/>
        </w:tabs>
        <w:spacing w:after="0" w:line="240" w:lineRule="auto"/>
        <w:ind w:left="0"/>
        <w:jc w:val="both"/>
        <w:rPr>
          <w:rFonts w:ascii="Times New Roman" w:hAnsi="Times New Roman"/>
          <w:sz w:val="28"/>
          <w:szCs w:val="28"/>
          <w:lang w:val="uk-UA"/>
        </w:rPr>
      </w:pPr>
      <w:r w:rsidRPr="00645E60">
        <w:rPr>
          <w:rFonts w:ascii="Times New Roman" w:hAnsi="Times New Roman"/>
          <w:sz w:val="28"/>
          <w:szCs w:val="28"/>
          <w:lang w:val="uk-UA"/>
        </w:rPr>
        <w:t xml:space="preserve">дітей, які потребують корекції фізичного та (або) розумового розвитку: </w:t>
      </w:r>
    </w:p>
    <w:p w:rsidR="00E0648B" w:rsidRDefault="00E0648B" w:rsidP="0064773A">
      <w:pPr>
        <w:pStyle w:val="a"/>
        <w:tabs>
          <w:tab w:val="left" w:pos="540"/>
          <w:tab w:val="left" w:pos="851"/>
        </w:tabs>
        <w:spacing w:after="0" w:line="240" w:lineRule="auto"/>
        <w:ind w:left="0"/>
        <w:jc w:val="both"/>
        <w:rPr>
          <w:rFonts w:ascii="Times New Roman" w:hAnsi="Times New Roman"/>
          <w:sz w:val="28"/>
          <w:szCs w:val="28"/>
          <w:lang w:val="uk-UA"/>
        </w:rPr>
      </w:pPr>
    </w:p>
    <w:p w:rsidR="00E0648B" w:rsidRDefault="00E0648B" w:rsidP="0064773A">
      <w:pPr>
        <w:pStyle w:val="a"/>
        <w:tabs>
          <w:tab w:val="left" w:pos="540"/>
          <w:tab w:val="left" w:pos="851"/>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- 5 -</w:t>
      </w:r>
    </w:p>
    <w:p w:rsidR="00E0648B" w:rsidRDefault="00E0648B" w:rsidP="0064773A">
      <w:pPr>
        <w:pStyle w:val="a"/>
        <w:tabs>
          <w:tab w:val="left" w:pos="540"/>
          <w:tab w:val="left" w:pos="851"/>
        </w:tabs>
        <w:spacing w:after="0" w:line="240" w:lineRule="auto"/>
        <w:ind w:left="0"/>
        <w:jc w:val="both"/>
        <w:rPr>
          <w:rFonts w:ascii="Times New Roman" w:hAnsi="Times New Roman"/>
          <w:sz w:val="28"/>
          <w:szCs w:val="28"/>
          <w:lang w:val="uk-UA"/>
        </w:rPr>
      </w:pPr>
    </w:p>
    <w:p w:rsidR="00E0648B" w:rsidRDefault="00E0648B" w:rsidP="0064773A">
      <w:pPr>
        <w:pStyle w:val="a"/>
        <w:numPr>
          <w:ilvl w:val="1"/>
          <w:numId w:val="3"/>
        </w:numPr>
        <w:tabs>
          <w:tab w:val="left" w:pos="540"/>
          <w:tab w:val="left" w:pos="1276"/>
        </w:tabs>
        <w:spacing w:after="0" w:line="240" w:lineRule="auto"/>
        <w:ind w:left="0" w:firstLine="567"/>
        <w:jc w:val="both"/>
        <w:rPr>
          <w:rFonts w:ascii="Times New Roman" w:hAnsi="Times New Roman"/>
          <w:sz w:val="28"/>
          <w:szCs w:val="28"/>
          <w:lang w:val="uk-UA"/>
        </w:rPr>
      </w:pPr>
      <w:r w:rsidRPr="00645E60">
        <w:rPr>
          <w:rFonts w:ascii="Times New Roman" w:hAnsi="Times New Roman"/>
          <w:sz w:val="28"/>
          <w:szCs w:val="28"/>
          <w:lang w:val="uk-UA"/>
        </w:rPr>
        <w:t>При організації індивідуального навчання дітей чітко дотримуватись вимог Положення про індивідуальну форму навчання в загальноосвітніх навчальних закладах, затвердженого наказом МОН України від 20.12.2002 р. №732 і зареєстрованого в Мін’юсті України 08.01.03 р. №9/7330 та змін до нього (наказ МОНУ від 05.02.2003 р. №61).</w:t>
      </w:r>
    </w:p>
    <w:p w:rsidR="00E0648B" w:rsidRDefault="00E0648B" w:rsidP="008D358F">
      <w:pPr>
        <w:pStyle w:val="a"/>
        <w:tabs>
          <w:tab w:val="left" w:pos="540"/>
          <w:tab w:val="left" w:pos="851"/>
        </w:tabs>
        <w:spacing w:after="0" w:line="240" w:lineRule="auto"/>
        <w:ind w:left="142"/>
        <w:jc w:val="both"/>
        <w:rPr>
          <w:rFonts w:ascii="Times New Roman" w:hAnsi="Times New Roman"/>
          <w:sz w:val="28"/>
          <w:szCs w:val="28"/>
          <w:lang w:val="uk-UA"/>
        </w:rPr>
      </w:pPr>
    </w:p>
    <w:p w:rsidR="00E0648B" w:rsidRDefault="00E0648B" w:rsidP="00645E60">
      <w:pPr>
        <w:pStyle w:val="a"/>
        <w:numPr>
          <w:ilvl w:val="2"/>
          <w:numId w:val="3"/>
        </w:numPr>
        <w:tabs>
          <w:tab w:val="left" w:pos="540"/>
          <w:tab w:val="left" w:pos="1276"/>
        </w:tabs>
        <w:spacing w:after="0" w:line="240" w:lineRule="auto"/>
        <w:ind w:left="709" w:hanging="142"/>
        <w:jc w:val="both"/>
        <w:rPr>
          <w:rFonts w:ascii="Times New Roman" w:hAnsi="Times New Roman"/>
          <w:sz w:val="28"/>
          <w:szCs w:val="28"/>
          <w:lang w:val="uk-UA"/>
        </w:rPr>
      </w:pPr>
      <w:r w:rsidRPr="00645E60">
        <w:rPr>
          <w:rFonts w:ascii="Times New Roman" w:hAnsi="Times New Roman"/>
          <w:sz w:val="28"/>
          <w:szCs w:val="28"/>
          <w:lang w:val="uk-UA"/>
        </w:rPr>
        <w:t>І ступінь (підготовчий, 1-3 класи) – за Типовими навчальними</w:t>
      </w:r>
    </w:p>
    <w:p w:rsidR="00E0648B" w:rsidRDefault="00E0648B" w:rsidP="008D358F">
      <w:pPr>
        <w:pStyle w:val="a"/>
        <w:tabs>
          <w:tab w:val="left" w:pos="540"/>
          <w:tab w:val="left" w:pos="1276"/>
        </w:tabs>
        <w:spacing w:after="0" w:line="240" w:lineRule="auto"/>
        <w:ind w:left="0"/>
        <w:jc w:val="both"/>
        <w:rPr>
          <w:rFonts w:ascii="Times New Roman" w:hAnsi="Times New Roman"/>
          <w:sz w:val="28"/>
          <w:szCs w:val="28"/>
          <w:lang w:val="uk-UA"/>
        </w:rPr>
      </w:pPr>
      <w:r w:rsidRPr="00645E60">
        <w:rPr>
          <w:rFonts w:ascii="Times New Roman" w:hAnsi="Times New Roman"/>
          <w:sz w:val="28"/>
          <w:szCs w:val="28"/>
          <w:lang w:val="uk-UA"/>
        </w:rPr>
        <w:t xml:space="preserve">планами спеціальних навчальних закладів цього типу, затвердженими наказом МОН України від 28.01.2014 № 80 (зі змінами, внесеними наказом МОН України від 15.07.2014 № 828), 4 класи – за Типовими навчальними планами спеціальних навчальних закладів цього типу, затвердженими наказом МОН України від 03.11.2004 № 849 (зі змінами, внесеними наказом МОН України від 11.09.2009 № 852); </w:t>
      </w:r>
    </w:p>
    <w:p w:rsidR="00E0648B" w:rsidRPr="00645E60" w:rsidRDefault="00E0648B" w:rsidP="008D358F">
      <w:pPr>
        <w:pStyle w:val="a"/>
        <w:tabs>
          <w:tab w:val="left" w:pos="540"/>
          <w:tab w:val="left" w:pos="1276"/>
        </w:tabs>
        <w:spacing w:after="0" w:line="240" w:lineRule="auto"/>
        <w:ind w:left="0"/>
        <w:jc w:val="both"/>
        <w:rPr>
          <w:rFonts w:ascii="Times New Roman" w:hAnsi="Times New Roman"/>
          <w:sz w:val="28"/>
          <w:szCs w:val="28"/>
          <w:lang w:val="uk-UA"/>
        </w:rPr>
      </w:pPr>
    </w:p>
    <w:p w:rsidR="00E0648B" w:rsidRDefault="00E0648B" w:rsidP="00645E60">
      <w:pPr>
        <w:pStyle w:val="a"/>
        <w:numPr>
          <w:ilvl w:val="2"/>
          <w:numId w:val="3"/>
        </w:numPr>
        <w:tabs>
          <w:tab w:val="left" w:pos="540"/>
          <w:tab w:val="left" w:pos="1276"/>
        </w:tabs>
        <w:spacing w:after="0" w:line="240" w:lineRule="auto"/>
        <w:ind w:left="567" w:firstLine="0"/>
        <w:jc w:val="both"/>
        <w:rPr>
          <w:rFonts w:ascii="Times New Roman" w:hAnsi="Times New Roman"/>
          <w:sz w:val="28"/>
          <w:szCs w:val="28"/>
          <w:lang w:val="uk-UA"/>
        </w:rPr>
      </w:pPr>
      <w:r w:rsidRPr="00645E60">
        <w:rPr>
          <w:rFonts w:ascii="Times New Roman" w:hAnsi="Times New Roman"/>
          <w:sz w:val="28"/>
          <w:szCs w:val="28"/>
          <w:lang w:val="uk-UA"/>
        </w:rPr>
        <w:t xml:space="preserve">ІІ ступінь </w:t>
      </w:r>
      <w:r>
        <w:rPr>
          <w:rFonts w:ascii="Times New Roman" w:hAnsi="Times New Roman"/>
          <w:sz w:val="28"/>
          <w:szCs w:val="28"/>
          <w:lang w:val="uk-UA"/>
        </w:rPr>
        <w:t xml:space="preserve"> </w:t>
      </w:r>
      <w:r w:rsidRPr="00645E60">
        <w:rPr>
          <w:rFonts w:ascii="Times New Roman" w:hAnsi="Times New Roman"/>
          <w:sz w:val="28"/>
          <w:szCs w:val="28"/>
          <w:lang w:val="uk-UA"/>
        </w:rPr>
        <w:t xml:space="preserve">(5-6 класи) - </w:t>
      </w:r>
      <w:r>
        <w:rPr>
          <w:rFonts w:ascii="Times New Roman" w:hAnsi="Times New Roman"/>
          <w:sz w:val="28"/>
          <w:szCs w:val="28"/>
          <w:lang w:val="uk-UA"/>
        </w:rPr>
        <w:t xml:space="preserve"> </w:t>
      </w:r>
      <w:r w:rsidRPr="00645E60">
        <w:rPr>
          <w:rFonts w:ascii="Times New Roman" w:hAnsi="Times New Roman"/>
          <w:sz w:val="28"/>
          <w:szCs w:val="28"/>
          <w:lang w:val="uk-UA"/>
        </w:rPr>
        <w:t>за</w:t>
      </w:r>
      <w:r>
        <w:rPr>
          <w:rFonts w:ascii="Times New Roman" w:hAnsi="Times New Roman"/>
          <w:sz w:val="28"/>
          <w:szCs w:val="28"/>
          <w:lang w:val="uk-UA"/>
        </w:rPr>
        <w:t xml:space="preserve"> </w:t>
      </w:r>
      <w:r w:rsidRPr="00645E60">
        <w:rPr>
          <w:rFonts w:ascii="Times New Roman" w:hAnsi="Times New Roman"/>
          <w:sz w:val="28"/>
          <w:szCs w:val="28"/>
          <w:lang w:val="uk-UA"/>
        </w:rPr>
        <w:t xml:space="preserve"> Типовими</w:t>
      </w:r>
      <w:r>
        <w:rPr>
          <w:rFonts w:ascii="Times New Roman" w:hAnsi="Times New Roman"/>
          <w:sz w:val="28"/>
          <w:szCs w:val="28"/>
          <w:lang w:val="uk-UA"/>
        </w:rPr>
        <w:t xml:space="preserve">  </w:t>
      </w:r>
      <w:r w:rsidRPr="00645E60">
        <w:rPr>
          <w:rFonts w:ascii="Times New Roman" w:hAnsi="Times New Roman"/>
          <w:sz w:val="28"/>
          <w:szCs w:val="28"/>
          <w:lang w:val="uk-UA"/>
        </w:rPr>
        <w:t xml:space="preserve"> навчальними</w:t>
      </w:r>
      <w:r>
        <w:rPr>
          <w:rFonts w:ascii="Times New Roman" w:hAnsi="Times New Roman"/>
          <w:sz w:val="28"/>
          <w:szCs w:val="28"/>
          <w:lang w:val="uk-UA"/>
        </w:rPr>
        <w:t xml:space="preserve">  </w:t>
      </w:r>
      <w:r w:rsidRPr="00645E60">
        <w:rPr>
          <w:rFonts w:ascii="Times New Roman" w:hAnsi="Times New Roman"/>
          <w:sz w:val="28"/>
          <w:szCs w:val="28"/>
          <w:lang w:val="uk-UA"/>
        </w:rPr>
        <w:t xml:space="preserve"> планами</w:t>
      </w:r>
    </w:p>
    <w:p w:rsidR="00E0648B" w:rsidRPr="00645E60" w:rsidRDefault="00E0648B" w:rsidP="008D358F">
      <w:pPr>
        <w:pStyle w:val="a"/>
        <w:tabs>
          <w:tab w:val="left" w:pos="540"/>
          <w:tab w:val="left" w:pos="1276"/>
        </w:tabs>
        <w:spacing w:after="0" w:line="240" w:lineRule="auto"/>
        <w:ind w:left="0"/>
        <w:jc w:val="both"/>
        <w:rPr>
          <w:rFonts w:ascii="Times New Roman" w:hAnsi="Times New Roman"/>
          <w:sz w:val="28"/>
          <w:szCs w:val="28"/>
          <w:lang w:val="uk-UA"/>
        </w:rPr>
      </w:pPr>
      <w:r w:rsidRPr="00645E60">
        <w:rPr>
          <w:rFonts w:ascii="Times New Roman" w:hAnsi="Times New Roman"/>
          <w:sz w:val="28"/>
          <w:szCs w:val="28"/>
          <w:lang w:val="uk-UA"/>
        </w:rPr>
        <w:t xml:space="preserve">спеціальних загальноосвітніх навчальних закладів ІІ ступеня для дітей, які потребують корекції фізичного та (або) розумового розвитку від 22.04.2014 № 504 (зі змінами, внесеними наказом МОН України  від 11.06.2014 № 701); </w:t>
      </w:r>
    </w:p>
    <w:p w:rsidR="00E0648B" w:rsidRDefault="00E0648B" w:rsidP="008D358F">
      <w:pPr>
        <w:pStyle w:val="a"/>
        <w:tabs>
          <w:tab w:val="left" w:pos="540"/>
          <w:tab w:val="left" w:pos="1276"/>
        </w:tabs>
        <w:spacing w:after="0" w:line="240" w:lineRule="auto"/>
        <w:ind w:left="0"/>
        <w:jc w:val="both"/>
        <w:rPr>
          <w:rFonts w:ascii="Times New Roman" w:hAnsi="Times New Roman"/>
          <w:sz w:val="28"/>
          <w:szCs w:val="28"/>
          <w:lang w:val="uk-UA"/>
        </w:rPr>
      </w:pPr>
      <w:r w:rsidRPr="00645E60">
        <w:rPr>
          <w:rFonts w:ascii="Times New Roman" w:hAnsi="Times New Roman"/>
          <w:sz w:val="28"/>
          <w:szCs w:val="28"/>
          <w:lang w:val="uk-UA"/>
        </w:rPr>
        <w:t xml:space="preserve">7-10 класи – за Типовими навчальними планами спеціальних навчальних закладів цього типу, затвердженими наказом МОН України від 26.08.2008 № 778 (зі змінами, </w:t>
      </w:r>
      <w:r>
        <w:rPr>
          <w:rFonts w:ascii="Times New Roman" w:hAnsi="Times New Roman"/>
          <w:sz w:val="28"/>
          <w:szCs w:val="28"/>
          <w:lang w:val="uk-UA"/>
        </w:rPr>
        <w:t xml:space="preserve"> </w:t>
      </w:r>
      <w:r w:rsidRPr="00645E60">
        <w:rPr>
          <w:rFonts w:ascii="Times New Roman" w:hAnsi="Times New Roman"/>
          <w:sz w:val="28"/>
          <w:szCs w:val="28"/>
          <w:lang w:val="uk-UA"/>
        </w:rPr>
        <w:t>внесеними</w:t>
      </w:r>
      <w:r>
        <w:rPr>
          <w:rFonts w:ascii="Times New Roman" w:hAnsi="Times New Roman"/>
          <w:sz w:val="28"/>
          <w:szCs w:val="28"/>
          <w:lang w:val="uk-UA"/>
        </w:rPr>
        <w:t xml:space="preserve"> </w:t>
      </w:r>
      <w:r w:rsidRPr="00645E60">
        <w:rPr>
          <w:rFonts w:ascii="Times New Roman" w:hAnsi="Times New Roman"/>
          <w:sz w:val="28"/>
          <w:szCs w:val="28"/>
          <w:lang w:val="uk-UA"/>
        </w:rPr>
        <w:t xml:space="preserve"> наказом МОН України від 09.04.2015№ 416);</w:t>
      </w:r>
      <w:r>
        <w:rPr>
          <w:rFonts w:ascii="Times New Roman" w:hAnsi="Times New Roman"/>
          <w:sz w:val="28"/>
          <w:szCs w:val="28"/>
          <w:lang w:val="uk-UA"/>
        </w:rPr>
        <w:t xml:space="preserve"> </w:t>
      </w:r>
      <w:r w:rsidRPr="00645E60">
        <w:rPr>
          <w:rFonts w:ascii="Times New Roman" w:hAnsi="Times New Roman"/>
          <w:sz w:val="28"/>
          <w:szCs w:val="28"/>
          <w:lang w:val="uk-UA"/>
        </w:rPr>
        <w:t xml:space="preserve"> 11-12 класи – за Типовими навчальними планами спеціальних навчальних закладів цього типу, затвердженими наказом МОН України від 12.02.2015 №134.</w:t>
      </w:r>
    </w:p>
    <w:p w:rsidR="00E0648B" w:rsidRDefault="00E0648B" w:rsidP="008D358F">
      <w:pPr>
        <w:pStyle w:val="a"/>
        <w:tabs>
          <w:tab w:val="left" w:pos="540"/>
          <w:tab w:val="left" w:pos="1276"/>
        </w:tabs>
        <w:spacing w:after="0" w:line="240" w:lineRule="auto"/>
        <w:ind w:left="0"/>
        <w:jc w:val="both"/>
        <w:rPr>
          <w:rFonts w:ascii="Times New Roman" w:hAnsi="Times New Roman"/>
          <w:sz w:val="28"/>
          <w:szCs w:val="28"/>
          <w:lang w:val="uk-UA"/>
        </w:rPr>
      </w:pPr>
    </w:p>
    <w:p w:rsidR="00E0648B" w:rsidRDefault="00E0648B" w:rsidP="0064773A">
      <w:pPr>
        <w:pStyle w:val="a"/>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64773A">
        <w:rPr>
          <w:rFonts w:ascii="Times New Roman" w:hAnsi="Times New Roman"/>
          <w:b/>
          <w:sz w:val="28"/>
          <w:szCs w:val="28"/>
          <w:lang w:val="uk-UA"/>
        </w:rPr>
        <w:t>2.17.</w:t>
      </w:r>
      <w:r>
        <w:rPr>
          <w:rFonts w:ascii="Times New Roman" w:hAnsi="Times New Roman"/>
          <w:sz w:val="28"/>
          <w:szCs w:val="28"/>
          <w:lang w:val="uk-UA"/>
        </w:rPr>
        <w:t xml:space="preserve"> </w:t>
      </w:r>
      <w:r w:rsidRPr="00645E60">
        <w:rPr>
          <w:rFonts w:ascii="Times New Roman" w:hAnsi="Times New Roman"/>
          <w:sz w:val="28"/>
          <w:szCs w:val="28"/>
          <w:lang w:val="uk-UA"/>
        </w:rPr>
        <w:t xml:space="preserve">Частину </w:t>
      </w:r>
      <w:r>
        <w:rPr>
          <w:rFonts w:ascii="Times New Roman" w:hAnsi="Times New Roman"/>
          <w:sz w:val="28"/>
          <w:szCs w:val="28"/>
          <w:lang w:val="uk-UA"/>
        </w:rPr>
        <w:t xml:space="preserve"> </w:t>
      </w:r>
      <w:r w:rsidRPr="00645E60">
        <w:rPr>
          <w:rFonts w:ascii="Times New Roman" w:hAnsi="Times New Roman"/>
          <w:sz w:val="28"/>
          <w:szCs w:val="28"/>
          <w:lang w:val="uk-UA"/>
        </w:rPr>
        <w:t>навчального</w:t>
      </w:r>
      <w:r>
        <w:rPr>
          <w:rFonts w:ascii="Times New Roman" w:hAnsi="Times New Roman"/>
          <w:sz w:val="28"/>
          <w:szCs w:val="28"/>
          <w:lang w:val="uk-UA"/>
        </w:rPr>
        <w:t xml:space="preserve"> </w:t>
      </w:r>
      <w:r w:rsidRPr="00645E60">
        <w:rPr>
          <w:rFonts w:ascii="Times New Roman" w:hAnsi="Times New Roman"/>
          <w:sz w:val="28"/>
          <w:szCs w:val="28"/>
          <w:lang w:val="uk-UA"/>
        </w:rPr>
        <w:t xml:space="preserve"> навантаження </w:t>
      </w:r>
      <w:r>
        <w:rPr>
          <w:rFonts w:ascii="Times New Roman" w:hAnsi="Times New Roman"/>
          <w:sz w:val="28"/>
          <w:szCs w:val="28"/>
          <w:lang w:val="uk-UA"/>
        </w:rPr>
        <w:t xml:space="preserve">  </w:t>
      </w:r>
      <w:r w:rsidRPr="00645E60">
        <w:rPr>
          <w:rFonts w:ascii="Times New Roman" w:hAnsi="Times New Roman"/>
          <w:sz w:val="28"/>
          <w:szCs w:val="28"/>
          <w:lang w:val="uk-UA"/>
        </w:rPr>
        <w:t>з</w:t>
      </w:r>
      <w:r>
        <w:rPr>
          <w:rFonts w:ascii="Times New Roman" w:hAnsi="Times New Roman"/>
          <w:sz w:val="28"/>
          <w:szCs w:val="28"/>
          <w:lang w:val="uk-UA"/>
        </w:rPr>
        <w:t xml:space="preserve">  </w:t>
      </w:r>
      <w:r w:rsidRPr="00645E60">
        <w:rPr>
          <w:rFonts w:ascii="Times New Roman" w:hAnsi="Times New Roman"/>
          <w:sz w:val="28"/>
          <w:szCs w:val="28"/>
          <w:lang w:val="uk-UA"/>
        </w:rPr>
        <w:t xml:space="preserve"> фізичної</w:t>
      </w:r>
      <w:r>
        <w:rPr>
          <w:rFonts w:ascii="Times New Roman" w:hAnsi="Times New Roman"/>
          <w:sz w:val="28"/>
          <w:szCs w:val="28"/>
          <w:lang w:val="uk-UA"/>
        </w:rPr>
        <w:t xml:space="preserve">  </w:t>
      </w:r>
      <w:r w:rsidRPr="00645E60">
        <w:rPr>
          <w:rFonts w:ascii="Times New Roman" w:hAnsi="Times New Roman"/>
          <w:sz w:val="28"/>
          <w:szCs w:val="28"/>
          <w:lang w:val="uk-UA"/>
        </w:rPr>
        <w:t xml:space="preserve"> культури</w:t>
      </w:r>
      <w:r>
        <w:rPr>
          <w:rFonts w:ascii="Times New Roman" w:hAnsi="Times New Roman"/>
          <w:sz w:val="28"/>
          <w:szCs w:val="28"/>
          <w:lang w:val="uk-UA"/>
        </w:rPr>
        <w:t xml:space="preserve"> </w:t>
      </w:r>
      <w:r w:rsidRPr="00645E60">
        <w:rPr>
          <w:rFonts w:ascii="Times New Roman" w:hAnsi="Times New Roman"/>
          <w:sz w:val="28"/>
          <w:szCs w:val="28"/>
          <w:lang w:val="uk-UA"/>
        </w:rPr>
        <w:t xml:space="preserve"> (до</w:t>
      </w:r>
    </w:p>
    <w:p w:rsidR="00E0648B" w:rsidRDefault="00E0648B" w:rsidP="0064773A">
      <w:pPr>
        <w:pStyle w:val="a"/>
        <w:spacing w:after="0" w:line="240" w:lineRule="auto"/>
        <w:ind w:left="0"/>
        <w:jc w:val="both"/>
        <w:rPr>
          <w:rFonts w:ascii="Times New Roman" w:hAnsi="Times New Roman"/>
          <w:sz w:val="28"/>
          <w:szCs w:val="28"/>
          <w:lang w:val="uk-UA"/>
        </w:rPr>
      </w:pPr>
      <w:r w:rsidRPr="00645E60">
        <w:rPr>
          <w:rFonts w:ascii="Times New Roman" w:hAnsi="Times New Roman"/>
          <w:sz w:val="28"/>
          <w:szCs w:val="28"/>
          <w:lang w:val="uk-UA"/>
        </w:rPr>
        <w:t>1 години на тиждень)  рекомендувати використовувати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які мають гриф Міністерства освіти і науки України.</w:t>
      </w:r>
    </w:p>
    <w:p w:rsidR="00E0648B" w:rsidRPr="00645E60" w:rsidRDefault="00E0648B" w:rsidP="008D358F">
      <w:pPr>
        <w:pStyle w:val="a"/>
        <w:tabs>
          <w:tab w:val="left" w:pos="540"/>
          <w:tab w:val="left" w:pos="1276"/>
        </w:tabs>
        <w:spacing w:after="0" w:line="240" w:lineRule="auto"/>
        <w:ind w:left="0"/>
        <w:jc w:val="both"/>
        <w:rPr>
          <w:rFonts w:ascii="Times New Roman" w:hAnsi="Times New Roman"/>
          <w:sz w:val="28"/>
          <w:szCs w:val="28"/>
          <w:lang w:val="uk-UA"/>
        </w:rPr>
      </w:pPr>
    </w:p>
    <w:p w:rsidR="00E0648B" w:rsidRDefault="00E0648B" w:rsidP="0064773A">
      <w:pPr>
        <w:pStyle w:val="a"/>
        <w:numPr>
          <w:ilvl w:val="1"/>
          <w:numId w:val="8"/>
        </w:numPr>
        <w:tabs>
          <w:tab w:val="left" w:pos="-2880"/>
          <w:tab w:val="left" w:pos="-2520"/>
        </w:tabs>
        <w:spacing w:after="0" w:line="240" w:lineRule="auto"/>
        <w:jc w:val="both"/>
        <w:rPr>
          <w:rFonts w:ascii="Times New Roman" w:hAnsi="Times New Roman"/>
          <w:sz w:val="28"/>
          <w:szCs w:val="28"/>
          <w:lang w:val="uk-UA"/>
        </w:rPr>
      </w:pPr>
      <w:r w:rsidRPr="00645E60">
        <w:rPr>
          <w:rFonts w:ascii="Times New Roman" w:hAnsi="Times New Roman"/>
          <w:sz w:val="28"/>
          <w:szCs w:val="28"/>
          <w:lang w:val="uk-UA"/>
        </w:rPr>
        <w:t xml:space="preserve">Під </w:t>
      </w:r>
      <w:r>
        <w:rPr>
          <w:rFonts w:ascii="Times New Roman" w:hAnsi="Times New Roman"/>
          <w:sz w:val="28"/>
          <w:szCs w:val="28"/>
          <w:lang w:val="uk-UA"/>
        </w:rPr>
        <w:t xml:space="preserve"> </w:t>
      </w:r>
      <w:r w:rsidRPr="00645E60">
        <w:rPr>
          <w:rFonts w:ascii="Times New Roman" w:hAnsi="Times New Roman"/>
          <w:sz w:val="28"/>
          <w:szCs w:val="28"/>
          <w:lang w:val="uk-UA"/>
        </w:rPr>
        <w:t>час</w:t>
      </w:r>
      <w:r>
        <w:rPr>
          <w:rFonts w:ascii="Times New Roman" w:hAnsi="Times New Roman"/>
          <w:sz w:val="28"/>
          <w:szCs w:val="28"/>
          <w:lang w:val="uk-UA"/>
        </w:rPr>
        <w:t xml:space="preserve"> </w:t>
      </w:r>
      <w:r w:rsidRPr="00645E60">
        <w:rPr>
          <w:rFonts w:ascii="Times New Roman" w:hAnsi="Times New Roman"/>
          <w:sz w:val="28"/>
          <w:szCs w:val="28"/>
          <w:lang w:val="uk-UA"/>
        </w:rPr>
        <w:t xml:space="preserve"> вибору </w:t>
      </w:r>
      <w:r>
        <w:rPr>
          <w:rFonts w:ascii="Times New Roman" w:hAnsi="Times New Roman"/>
          <w:sz w:val="28"/>
          <w:szCs w:val="28"/>
          <w:lang w:val="uk-UA"/>
        </w:rPr>
        <w:t xml:space="preserve"> </w:t>
      </w:r>
      <w:r w:rsidRPr="00645E60">
        <w:rPr>
          <w:rFonts w:ascii="Times New Roman" w:hAnsi="Times New Roman"/>
          <w:sz w:val="28"/>
          <w:szCs w:val="28"/>
          <w:lang w:val="uk-UA"/>
        </w:rPr>
        <w:t xml:space="preserve">та </w:t>
      </w:r>
      <w:r>
        <w:rPr>
          <w:rFonts w:ascii="Times New Roman" w:hAnsi="Times New Roman"/>
          <w:sz w:val="28"/>
          <w:szCs w:val="28"/>
          <w:lang w:val="uk-UA"/>
        </w:rPr>
        <w:t xml:space="preserve"> </w:t>
      </w:r>
      <w:r w:rsidRPr="00645E60">
        <w:rPr>
          <w:rFonts w:ascii="Times New Roman" w:hAnsi="Times New Roman"/>
          <w:sz w:val="28"/>
          <w:szCs w:val="28"/>
          <w:lang w:val="uk-UA"/>
        </w:rPr>
        <w:t xml:space="preserve">запровадження </w:t>
      </w:r>
      <w:r>
        <w:rPr>
          <w:rFonts w:ascii="Times New Roman" w:hAnsi="Times New Roman"/>
          <w:sz w:val="28"/>
          <w:szCs w:val="28"/>
          <w:lang w:val="uk-UA"/>
        </w:rPr>
        <w:t xml:space="preserve"> </w:t>
      </w:r>
      <w:r w:rsidRPr="00645E60">
        <w:rPr>
          <w:rFonts w:ascii="Times New Roman" w:hAnsi="Times New Roman"/>
          <w:sz w:val="28"/>
          <w:szCs w:val="28"/>
          <w:lang w:val="uk-UA"/>
        </w:rPr>
        <w:t>іноземної</w:t>
      </w:r>
      <w:r>
        <w:rPr>
          <w:rFonts w:ascii="Times New Roman" w:hAnsi="Times New Roman"/>
          <w:sz w:val="28"/>
          <w:szCs w:val="28"/>
          <w:lang w:val="uk-UA"/>
        </w:rPr>
        <w:t xml:space="preserve"> </w:t>
      </w:r>
      <w:r w:rsidRPr="00645E60">
        <w:rPr>
          <w:rFonts w:ascii="Times New Roman" w:hAnsi="Times New Roman"/>
          <w:sz w:val="28"/>
          <w:szCs w:val="28"/>
          <w:lang w:val="uk-UA"/>
        </w:rPr>
        <w:t xml:space="preserve"> мови</w:t>
      </w:r>
      <w:r>
        <w:rPr>
          <w:rFonts w:ascii="Times New Roman" w:hAnsi="Times New Roman"/>
          <w:sz w:val="28"/>
          <w:szCs w:val="28"/>
          <w:lang w:val="uk-UA"/>
        </w:rPr>
        <w:t xml:space="preserve"> </w:t>
      </w:r>
      <w:r w:rsidRPr="00645E60">
        <w:rPr>
          <w:rFonts w:ascii="Times New Roman" w:hAnsi="Times New Roman"/>
          <w:sz w:val="28"/>
          <w:szCs w:val="28"/>
          <w:lang w:val="uk-UA"/>
        </w:rPr>
        <w:t>(основної</w:t>
      </w:r>
      <w:r>
        <w:rPr>
          <w:rFonts w:ascii="Times New Roman" w:hAnsi="Times New Roman"/>
          <w:sz w:val="28"/>
          <w:szCs w:val="28"/>
          <w:lang w:val="uk-UA"/>
        </w:rPr>
        <w:t xml:space="preserve"> </w:t>
      </w:r>
      <w:r w:rsidRPr="00645E60">
        <w:rPr>
          <w:rFonts w:ascii="Times New Roman" w:hAnsi="Times New Roman"/>
          <w:sz w:val="28"/>
          <w:szCs w:val="28"/>
          <w:lang w:val="uk-UA"/>
        </w:rPr>
        <w:t xml:space="preserve"> та</w:t>
      </w:r>
    </w:p>
    <w:p w:rsidR="00E0648B" w:rsidRPr="00645E60" w:rsidRDefault="00E0648B" w:rsidP="008D358F">
      <w:pPr>
        <w:pStyle w:val="a"/>
        <w:tabs>
          <w:tab w:val="left" w:pos="-2880"/>
          <w:tab w:val="left" w:pos="-2520"/>
        </w:tabs>
        <w:spacing w:after="0" w:line="240" w:lineRule="auto"/>
        <w:ind w:left="0"/>
        <w:jc w:val="both"/>
        <w:rPr>
          <w:rFonts w:ascii="Times New Roman" w:hAnsi="Times New Roman"/>
          <w:sz w:val="28"/>
          <w:szCs w:val="28"/>
          <w:lang w:val="uk-UA"/>
        </w:rPr>
      </w:pPr>
      <w:r w:rsidRPr="00645E60">
        <w:rPr>
          <w:rFonts w:ascii="Times New Roman" w:hAnsi="Times New Roman"/>
          <w:sz w:val="28"/>
          <w:szCs w:val="28"/>
          <w:lang w:val="uk-UA"/>
        </w:rPr>
        <w:t>другої) враховувати наявність матеріально-технічного, навчально-методичного та кадрового забезпечення. Конкретизувати у робочому навчальному плані іноземну мову (англійська, німецька, французька ), яка запроваджується у загальноосвітньому навчальному закладі як основна з 1-го класу, а також другу іноземну мову, якщо вона запроваджується з 5-го класу. Неприпустимим є зміна вивчення іноземної мови протягом усього курсу навчання</w:t>
      </w:r>
      <w:r>
        <w:rPr>
          <w:rFonts w:ascii="Times New Roman" w:hAnsi="Times New Roman"/>
          <w:sz w:val="28"/>
          <w:szCs w:val="28"/>
          <w:lang w:val="uk-UA"/>
        </w:rPr>
        <w:t xml:space="preserve"> </w:t>
      </w:r>
      <w:r w:rsidRPr="00645E60">
        <w:rPr>
          <w:rFonts w:ascii="Times New Roman" w:hAnsi="Times New Roman"/>
          <w:sz w:val="28"/>
          <w:szCs w:val="28"/>
          <w:lang w:val="uk-UA"/>
        </w:rPr>
        <w:t>(2-11 класи).</w:t>
      </w:r>
    </w:p>
    <w:p w:rsidR="00E0648B" w:rsidRPr="00645E60" w:rsidRDefault="00E0648B" w:rsidP="008D358F">
      <w:pPr>
        <w:pStyle w:val="a"/>
        <w:tabs>
          <w:tab w:val="left" w:pos="142"/>
          <w:tab w:val="left" w:pos="540"/>
        </w:tabs>
        <w:spacing w:after="0" w:line="240" w:lineRule="auto"/>
        <w:ind w:left="540"/>
        <w:jc w:val="both"/>
        <w:rPr>
          <w:rFonts w:ascii="Times New Roman" w:hAnsi="Times New Roman"/>
          <w:sz w:val="28"/>
          <w:szCs w:val="28"/>
          <w:lang w:val="uk-UA"/>
        </w:rPr>
      </w:pPr>
    </w:p>
    <w:p w:rsidR="00E0648B" w:rsidRDefault="00E0648B" w:rsidP="0064773A">
      <w:pPr>
        <w:pStyle w:val="a"/>
        <w:numPr>
          <w:ilvl w:val="1"/>
          <w:numId w:val="8"/>
        </w:numPr>
        <w:tabs>
          <w:tab w:val="left" w:pos="-4140"/>
        </w:tabs>
        <w:spacing w:after="0" w:line="240" w:lineRule="auto"/>
        <w:ind w:left="540" w:firstLine="0"/>
        <w:jc w:val="both"/>
        <w:rPr>
          <w:rFonts w:ascii="Times New Roman" w:hAnsi="Times New Roman"/>
          <w:sz w:val="28"/>
          <w:szCs w:val="28"/>
          <w:lang w:val="uk-UA"/>
        </w:rPr>
      </w:pPr>
      <w:r w:rsidRPr="00645E60">
        <w:rPr>
          <w:rFonts w:ascii="Times New Roman" w:hAnsi="Times New Roman"/>
          <w:sz w:val="28"/>
          <w:szCs w:val="28"/>
          <w:lang w:val="uk-UA"/>
        </w:rPr>
        <w:t xml:space="preserve">Організовано </w:t>
      </w:r>
      <w:r>
        <w:rPr>
          <w:rFonts w:ascii="Times New Roman" w:hAnsi="Times New Roman"/>
          <w:sz w:val="28"/>
          <w:szCs w:val="28"/>
          <w:lang w:val="uk-UA"/>
        </w:rPr>
        <w:t xml:space="preserve">   </w:t>
      </w:r>
      <w:r w:rsidRPr="00645E60">
        <w:rPr>
          <w:rFonts w:ascii="Times New Roman" w:hAnsi="Times New Roman"/>
          <w:sz w:val="28"/>
          <w:szCs w:val="28"/>
          <w:lang w:val="uk-UA"/>
        </w:rPr>
        <w:t>провести</w:t>
      </w:r>
      <w:r>
        <w:rPr>
          <w:rFonts w:ascii="Times New Roman" w:hAnsi="Times New Roman"/>
          <w:sz w:val="28"/>
          <w:szCs w:val="28"/>
          <w:lang w:val="uk-UA"/>
        </w:rPr>
        <w:t xml:space="preserve">    </w:t>
      </w:r>
      <w:r w:rsidRPr="00645E60">
        <w:rPr>
          <w:rFonts w:ascii="Times New Roman" w:hAnsi="Times New Roman"/>
          <w:sz w:val="28"/>
          <w:szCs w:val="28"/>
          <w:lang w:val="uk-UA"/>
        </w:rPr>
        <w:t>прийом</w:t>
      </w:r>
      <w:r>
        <w:rPr>
          <w:rFonts w:ascii="Times New Roman" w:hAnsi="Times New Roman"/>
          <w:sz w:val="28"/>
          <w:szCs w:val="28"/>
          <w:lang w:val="uk-UA"/>
        </w:rPr>
        <w:t xml:space="preserve">  </w:t>
      </w:r>
      <w:r w:rsidRPr="00645E60">
        <w:rPr>
          <w:rFonts w:ascii="Times New Roman" w:hAnsi="Times New Roman"/>
          <w:sz w:val="28"/>
          <w:szCs w:val="28"/>
          <w:lang w:val="uk-UA"/>
        </w:rPr>
        <w:t xml:space="preserve"> </w:t>
      </w:r>
      <w:r>
        <w:rPr>
          <w:rFonts w:ascii="Times New Roman" w:hAnsi="Times New Roman"/>
          <w:sz w:val="28"/>
          <w:szCs w:val="28"/>
          <w:lang w:val="uk-UA"/>
        </w:rPr>
        <w:t xml:space="preserve"> </w:t>
      </w:r>
      <w:r w:rsidRPr="00645E60">
        <w:rPr>
          <w:rFonts w:ascii="Times New Roman" w:hAnsi="Times New Roman"/>
          <w:sz w:val="28"/>
          <w:szCs w:val="28"/>
          <w:lang w:val="uk-UA"/>
        </w:rPr>
        <w:t>учнів</w:t>
      </w:r>
      <w:r>
        <w:rPr>
          <w:rFonts w:ascii="Times New Roman" w:hAnsi="Times New Roman"/>
          <w:sz w:val="28"/>
          <w:szCs w:val="28"/>
          <w:lang w:val="uk-UA"/>
        </w:rPr>
        <w:t xml:space="preserve">   </w:t>
      </w:r>
      <w:r w:rsidRPr="00645E60">
        <w:rPr>
          <w:rFonts w:ascii="Times New Roman" w:hAnsi="Times New Roman"/>
          <w:sz w:val="28"/>
          <w:szCs w:val="28"/>
          <w:lang w:val="uk-UA"/>
        </w:rPr>
        <w:t>у</w:t>
      </w:r>
      <w:r>
        <w:rPr>
          <w:rFonts w:ascii="Times New Roman" w:hAnsi="Times New Roman"/>
          <w:sz w:val="28"/>
          <w:szCs w:val="28"/>
          <w:lang w:val="uk-UA"/>
        </w:rPr>
        <w:t xml:space="preserve"> </w:t>
      </w:r>
      <w:r w:rsidRPr="00645E60">
        <w:rPr>
          <w:rFonts w:ascii="Times New Roman" w:hAnsi="Times New Roman"/>
          <w:sz w:val="28"/>
          <w:szCs w:val="28"/>
          <w:lang w:val="uk-UA"/>
        </w:rPr>
        <w:t xml:space="preserve"> 1-і </w:t>
      </w:r>
      <w:r>
        <w:rPr>
          <w:rFonts w:ascii="Times New Roman" w:hAnsi="Times New Roman"/>
          <w:sz w:val="28"/>
          <w:szCs w:val="28"/>
          <w:lang w:val="uk-UA"/>
        </w:rPr>
        <w:t xml:space="preserve"> </w:t>
      </w:r>
      <w:r w:rsidRPr="00645E60">
        <w:rPr>
          <w:rFonts w:ascii="Times New Roman" w:hAnsi="Times New Roman"/>
          <w:sz w:val="28"/>
          <w:szCs w:val="28"/>
          <w:lang w:val="uk-UA"/>
        </w:rPr>
        <w:t xml:space="preserve">та </w:t>
      </w:r>
      <w:r>
        <w:rPr>
          <w:rFonts w:ascii="Times New Roman" w:hAnsi="Times New Roman"/>
          <w:sz w:val="28"/>
          <w:szCs w:val="28"/>
          <w:lang w:val="uk-UA"/>
        </w:rPr>
        <w:t xml:space="preserve">  </w:t>
      </w:r>
      <w:r w:rsidRPr="00645E60">
        <w:rPr>
          <w:rFonts w:ascii="Times New Roman" w:hAnsi="Times New Roman"/>
          <w:sz w:val="28"/>
          <w:szCs w:val="28"/>
          <w:lang w:val="uk-UA"/>
        </w:rPr>
        <w:t xml:space="preserve">10-і </w:t>
      </w:r>
      <w:r>
        <w:rPr>
          <w:rFonts w:ascii="Times New Roman" w:hAnsi="Times New Roman"/>
          <w:sz w:val="28"/>
          <w:szCs w:val="28"/>
          <w:lang w:val="uk-UA"/>
        </w:rPr>
        <w:t xml:space="preserve"> </w:t>
      </w:r>
      <w:r w:rsidRPr="00645E60">
        <w:rPr>
          <w:rFonts w:ascii="Times New Roman" w:hAnsi="Times New Roman"/>
          <w:sz w:val="28"/>
          <w:szCs w:val="28"/>
          <w:lang w:val="uk-UA"/>
        </w:rPr>
        <w:t>класи,</w:t>
      </w:r>
    </w:p>
    <w:p w:rsidR="00E0648B" w:rsidRDefault="00E0648B" w:rsidP="0064773A">
      <w:pPr>
        <w:pStyle w:val="a"/>
        <w:tabs>
          <w:tab w:val="left" w:pos="-4140"/>
        </w:tabs>
        <w:spacing w:after="0" w:line="240" w:lineRule="auto"/>
        <w:ind w:left="0"/>
        <w:jc w:val="both"/>
        <w:rPr>
          <w:rFonts w:ascii="Times New Roman" w:hAnsi="Times New Roman"/>
          <w:sz w:val="28"/>
          <w:szCs w:val="28"/>
          <w:lang w:val="uk-UA"/>
        </w:rPr>
      </w:pPr>
      <w:r w:rsidRPr="00645E60">
        <w:rPr>
          <w:rFonts w:ascii="Times New Roman" w:hAnsi="Times New Roman"/>
          <w:sz w:val="28"/>
          <w:szCs w:val="28"/>
          <w:lang w:val="uk-UA"/>
        </w:rPr>
        <w:t>забезпечити нормативне комплектування всіх класів.</w:t>
      </w:r>
    </w:p>
    <w:p w:rsidR="00E0648B" w:rsidRDefault="00E0648B" w:rsidP="0064773A">
      <w:pPr>
        <w:pStyle w:val="a"/>
        <w:tabs>
          <w:tab w:val="left" w:pos="54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- 6 -</w:t>
      </w:r>
    </w:p>
    <w:p w:rsidR="00E0648B" w:rsidRPr="00B4340A" w:rsidRDefault="00E0648B" w:rsidP="0064773A">
      <w:pPr>
        <w:pStyle w:val="a"/>
        <w:tabs>
          <w:tab w:val="left" w:pos="540"/>
        </w:tabs>
        <w:spacing w:after="0" w:line="240" w:lineRule="auto"/>
        <w:ind w:left="0"/>
        <w:jc w:val="both"/>
        <w:rPr>
          <w:rFonts w:ascii="Times New Roman" w:hAnsi="Times New Roman"/>
          <w:sz w:val="16"/>
          <w:szCs w:val="16"/>
          <w:lang w:val="uk-UA"/>
        </w:rPr>
      </w:pPr>
    </w:p>
    <w:p w:rsidR="00E0648B" w:rsidRDefault="00E0648B" w:rsidP="008D358F">
      <w:pPr>
        <w:pStyle w:val="a"/>
        <w:numPr>
          <w:ilvl w:val="1"/>
          <w:numId w:val="8"/>
        </w:numPr>
        <w:tabs>
          <w:tab w:val="left" w:pos="540"/>
          <w:tab w:val="left" w:pos="709"/>
        </w:tabs>
        <w:spacing w:after="0" w:line="240" w:lineRule="auto"/>
        <w:ind w:left="540" w:firstLine="0"/>
        <w:jc w:val="both"/>
        <w:rPr>
          <w:rFonts w:ascii="Times New Roman" w:hAnsi="Times New Roman"/>
          <w:sz w:val="28"/>
          <w:szCs w:val="28"/>
          <w:lang w:val="uk-UA"/>
        </w:rPr>
      </w:pPr>
      <w:r w:rsidRPr="00645E60">
        <w:rPr>
          <w:rFonts w:ascii="Times New Roman" w:hAnsi="Times New Roman"/>
          <w:sz w:val="28"/>
          <w:szCs w:val="28"/>
          <w:lang w:val="uk-UA"/>
        </w:rPr>
        <w:t xml:space="preserve">Забезпечити </w:t>
      </w:r>
      <w:r>
        <w:rPr>
          <w:rFonts w:ascii="Times New Roman" w:hAnsi="Times New Roman"/>
          <w:sz w:val="28"/>
          <w:szCs w:val="28"/>
          <w:lang w:val="uk-UA"/>
        </w:rPr>
        <w:t xml:space="preserve">   </w:t>
      </w:r>
      <w:r w:rsidRPr="00645E60">
        <w:rPr>
          <w:rFonts w:ascii="Times New Roman" w:hAnsi="Times New Roman"/>
          <w:sz w:val="28"/>
          <w:szCs w:val="28"/>
          <w:lang w:val="uk-UA"/>
        </w:rPr>
        <w:t>здобуття</w:t>
      </w:r>
      <w:r>
        <w:rPr>
          <w:rFonts w:ascii="Times New Roman" w:hAnsi="Times New Roman"/>
          <w:sz w:val="28"/>
          <w:szCs w:val="28"/>
          <w:lang w:val="uk-UA"/>
        </w:rPr>
        <w:t xml:space="preserve">   </w:t>
      </w:r>
      <w:r w:rsidRPr="00645E60">
        <w:rPr>
          <w:rFonts w:ascii="Times New Roman" w:hAnsi="Times New Roman"/>
          <w:sz w:val="28"/>
          <w:szCs w:val="28"/>
          <w:lang w:val="uk-UA"/>
        </w:rPr>
        <w:t xml:space="preserve"> повної</w:t>
      </w:r>
      <w:r>
        <w:rPr>
          <w:rFonts w:ascii="Times New Roman" w:hAnsi="Times New Roman"/>
          <w:sz w:val="28"/>
          <w:szCs w:val="28"/>
          <w:lang w:val="uk-UA"/>
        </w:rPr>
        <w:t xml:space="preserve"> </w:t>
      </w:r>
      <w:r w:rsidRPr="00645E60">
        <w:rPr>
          <w:rFonts w:ascii="Times New Roman" w:hAnsi="Times New Roman"/>
          <w:sz w:val="28"/>
          <w:szCs w:val="28"/>
          <w:lang w:val="uk-UA"/>
        </w:rPr>
        <w:t xml:space="preserve"> </w:t>
      </w:r>
      <w:r>
        <w:rPr>
          <w:rFonts w:ascii="Times New Roman" w:hAnsi="Times New Roman"/>
          <w:sz w:val="28"/>
          <w:szCs w:val="28"/>
          <w:lang w:val="uk-UA"/>
        </w:rPr>
        <w:t xml:space="preserve">  </w:t>
      </w:r>
      <w:r w:rsidRPr="00645E60">
        <w:rPr>
          <w:rFonts w:ascii="Times New Roman" w:hAnsi="Times New Roman"/>
          <w:sz w:val="28"/>
          <w:szCs w:val="28"/>
          <w:lang w:val="uk-UA"/>
        </w:rPr>
        <w:t>загальної</w:t>
      </w:r>
      <w:r>
        <w:rPr>
          <w:rFonts w:ascii="Times New Roman" w:hAnsi="Times New Roman"/>
          <w:sz w:val="28"/>
          <w:szCs w:val="28"/>
          <w:lang w:val="uk-UA"/>
        </w:rPr>
        <w:t xml:space="preserve"> </w:t>
      </w:r>
      <w:r w:rsidRPr="00645E60">
        <w:rPr>
          <w:rFonts w:ascii="Times New Roman" w:hAnsi="Times New Roman"/>
          <w:sz w:val="28"/>
          <w:szCs w:val="28"/>
          <w:lang w:val="uk-UA"/>
        </w:rPr>
        <w:t xml:space="preserve"> </w:t>
      </w:r>
      <w:r>
        <w:rPr>
          <w:rFonts w:ascii="Times New Roman" w:hAnsi="Times New Roman"/>
          <w:sz w:val="28"/>
          <w:szCs w:val="28"/>
          <w:lang w:val="uk-UA"/>
        </w:rPr>
        <w:t xml:space="preserve">  </w:t>
      </w:r>
      <w:r w:rsidRPr="00645E60">
        <w:rPr>
          <w:rFonts w:ascii="Times New Roman" w:hAnsi="Times New Roman"/>
          <w:sz w:val="28"/>
          <w:szCs w:val="28"/>
          <w:lang w:val="uk-UA"/>
        </w:rPr>
        <w:t>середньої</w:t>
      </w:r>
      <w:r>
        <w:rPr>
          <w:rFonts w:ascii="Times New Roman" w:hAnsi="Times New Roman"/>
          <w:sz w:val="28"/>
          <w:szCs w:val="28"/>
          <w:lang w:val="uk-UA"/>
        </w:rPr>
        <w:t xml:space="preserve">  </w:t>
      </w:r>
      <w:r w:rsidRPr="00645E60">
        <w:rPr>
          <w:rFonts w:ascii="Times New Roman" w:hAnsi="Times New Roman"/>
          <w:sz w:val="28"/>
          <w:szCs w:val="28"/>
          <w:lang w:val="uk-UA"/>
        </w:rPr>
        <w:t xml:space="preserve"> </w:t>
      </w:r>
      <w:r>
        <w:rPr>
          <w:rFonts w:ascii="Times New Roman" w:hAnsi="Times New Roman"/>
          <w:sz w:val="28"/>
          <w:szCs w:val="28"/>
          <w:lang w:val="uk-UA"/>
        </w:rPr>
        <w:t xml:space="preserve"> </w:t>
      </w:r>
      <w:r w:rsidRPr="00645E60">
        <w:rPr>
          <w:rFonts w:ascii="Times New Roman" w:hAnsi="Times New Roman"/>
          <w:sz w:val="28"/>
          <w:szCs w:val="28"/>
          <w:lang w:val="uk-UA"/>
        </w:rPr>
        <w:t>освіти</w:t>
      </w:r>
    </w:p>
    <w:p w:rsidR="00E0648B" w:rsidRDefault="00E0648B" w:rsidP="008D358F">
      <w:pPr>
        <w:pStyle w:val="a"/>
        <w:tabs>
          <w:tab w:val="left" w:pos="540"/>
          <w:tab w:val="left" w:pos="709"/>
        </w:tabs>
        <w:spacing w:after="0" w:line="240" w:lineRule="auto"/>
        <w:ind w:left="0"/>
        <w:jc w:val="both"/>
        <w:rPr>
          <w:rFonts w:ascii="Times New Roman" w:hAnsi="Times New Roman"/>
          <w:sz w:val="28"/>
          <w:szCs w:val="28"/>
          <w:lang w:val="uk-UA"/>
        </w:rPr>
      </w:pPr>
      <w:r w:rsidRPr="00645E60">
        <w:rPr>
          <w:rFonts w:ascii="Times New Roman" w:hAnsi="Times New Roman"/>
          <w:sz w:val="28"/>
          <w:szCs w:val="28"/>
          <w:lang w:val="uk-UA"/>
        </w:rPr>
        <w:t xml:space="preserve">випускниками </w:t>
      </w:r>
      <w:r>
        <w:rPr>
          <w:rFonts w:ascii="Times New Roman" w:hAnsi="Times New Roman"/>
          <w:sz w:val="28"/>
          <w:szCs w:val="28"/>
          <w:lang w:val="uk-UA"/>
        </w:rPr>
        <w:t xml:space="preserve"> </w:t>
      </w:r>
      <w:r w:rsidRPr="00645E60">
        <w:rPr>
          <w:rFonts w:ascii="Times New Roman" w:hAnsi="Times New Roman"/>
          <w:sz w:val="28"/>
          <w:szCs w:val="28"/>
          <w:lang w:val="uk-UA"/>
        </w:rPr>
        <w:t>9-х класів,</w:t>
      </w:r>
      <w:r>
        <w:rPr>
          <w:rFonts w:ascii="Times New Roman" w:hAnsi="Times New Roman"/>
          <w:sz w:val="28"/>
          <w:szCs w:val="28"/>
          <w:lang w:val="uk-UA"/>
        </w:rPr>
        <w:t xml:space="preserve"> </w:t>
      </w:r>
      <w:r w:rsidRPr="00645E60">
        <w:rPr>
          <w:rFonts w:ascii="Times New Roman" w:hAnsi="Times New Roman"/>
          <w:sz w:val="28"/>
          <w:szCs w:val="28"/>
          <w:lang w:val="uk-UA"/>
        </w:rPr>
        <w:t xml:space="preserve"> влаштування</w:t>
      </w:r>
      <w:r>
        <w:rPr>
          <w:rFonts w:ascii="Times New Roman" w:hAnsi="Times New Roman"/>
          <w:sz w:val="28"/>
          <w:szCs w:val="28"/>
          <w:lang w:val="uk-UA"/>
        </w:rPr>
        <w:t xml:space="preserve"> </w:t>
      </w:r>
      <w:r w:rsidRPr="00645E60">
        <w:rPr>
          <w:rFonts w:ascii="Times New Roman" w:hAnsi="Times New Roman"/>
          <w:sz w:val="28"/>
          <w:szCs w:val="28"/>
          <w:lang w:val="uk-UA"/>
        </w:rPr>
        <w:t xml:space="preserve"> випускників 11-х класів – дітей-сиріт і дітей, які потребують додаткової соціальної допомоги.</w:t>
      </w:r>
    </w:p>
    <w:p w:rsidR="00E0648B" w:rsidRPr="00645E60" w:rsidRDefault="00E0648B" w:rsidP="008D358F">
      <w:pPr>
        <w:pStyle w:val="a"/>
        <w:tabs>
          <w:tab w:val="left" w:pos="540"/>
          <w:tab w:val="left" w:pos="709"/>
        </w:tabs>
        <w:spacing w:after="0" w:line="240" w:lineRule="auto"/>
        <w:ind w:left="540"/>
        <w:jc w:val="both"/>
        <w:rPr>
          <w:rFonts w:ascii="Times New Roman" w:hAnsi="Times New Roman"/>
          <w:sz w:val="28"/>
          <w:szCs w:val="28"/>
          <w:lang w:val="uk-UA"/>
        </w:rPr>
      </w:pPr>
    </w:p>
    <w:p w:rsidR="00E0648B" w:rsidRDefault="00E0648B" w:rsidP="008D358F">
      <w:pPr>
        <w:pStyle w:val="a"/>
        <w:numPr>
          <w:ilvl w:val="1"/>
          <w:numId w:val="8"/>
        </w:numPr>
        <w:tabs>
          <w:tab w:val="left" w:pos="-1620"/>
        </w:tabs>
        <w:spacing w:after="0" w:line="240" w:lineRule="auto"/>
        <w:ind w:left="540" w:firstLine="0"/>
        <w:jc w:val="both"/>
        <w:rPr>
          <w:rFonts w:ascii="Times New Roman" w:hAnsi="Times New Roman"/>
          <w:sz w:val="28"/>
          <w:szCs w:val="28"/>
          <w:lang w:val="uk-UA"/>
        </w:rPr>
      </w:pPr>
      <w:r w:rsidRPr="00645E60">
        <w:rPr>
          <w:rFonts w:ascii="Times New Roman" w:hAnsi="Times New Roman"/>
          <w:sz w:val="28"/>
          <w:szCs w:val="28"/>
          <w:lang w:val="uk-UA"/>
        </w:rPr>
        <w:t>До 30.06.2015 року</w:t>
      </w:r>
      <w:r>
        <w:rPr>
          <w:rFonts w:ascii="Times New Roman" w:hAnsi="Times New Roman"/>
          <w:sz w:val="28"/>
          <w:szCs w:val="28"/>
          <w:lang w:val="uk-UA"/>
        </w:rPr>
        <w:t xml:space="preserve"> </w:t>
      </w:r>
      <w:r w:rsidRPr="00645E60">
        <w:rPr>
          <w:rFonts w:ascii="Times New Roman" w:hAnsi="Times New Roman"/>
          <w:sz w:val="28"/>
          <w:szCs w:val="28"/>
          <w:lang w:val="uk-UA"/>
        </w:rPr>
        <w:t xml:space="preserve"> розглянути </w:t>
      </w:r>
      <w:r>
        <w:rPr>
          <w:rFonts w:ascii="Times New Roman" w:hAnsi="Times New Roman"/>
          <w:sz w:val="28"/>
          <w:szCs w:val="28"/>
          <w:lang w:val="uk-UA"/>
        </w:rPr>
        <w:t xml:space="preserve">   </w:t>
      </w:r>
      <w:r w:rsidRPr="00645E60">
        <w:rPr>
          <w:rFonts w:ascii="Times New Roman" w:hAnsi="Times New Roman"/>
          <w:sz w:val="28"/>
          <w:szCs w:val="28"/>
          <w:lang w:val="uk-UA"/>
        </w:rPr>
        <w:t xml:space="preserve">на </w:t>
      </w:r>
      <w:r>
        <w:rPr>
          <w:rFonts w:ascii="Times New Roman" w:hAnsi="Times New Roman"/>
          <w:sz w:val="28"/>
          <w:szCs w:val="28"/>
          <w:lang w:val="uk-UA"/>
        </w:rPr>
        <w:t xml:space="preserve">  </w:t>
      </w:r>
      <w:r w:rsidRPr="00645E60">
        <w:rPr>
          <w:rFonts w:ascii="Times New Roman" w:hAnsi="Times New Roman"/>
          <w:sz w:val="28"/>
          <w:szCs w:val="28"/>
          <w:lang w:val="uk-UA"/>
        </w:rPr>
        <w:t>загальних</w:t>
      </w:r>
      <w:r>
        <w:rPr>
          <w:rFonts w:ascii="Times New Roman" w:hAnsi="Times New Roman"/>
          <w:sz w:val="28"/>
          <w:szCs w:val="28"/>
          <w:lang w:val="uk-UA"/>
        </w:rPr>
        <w:t xml:space="preserve"> </w:t>
      </w:r>
      <w:r w:rsidRPr="00645E60">
        <w:rPr>
          <w:rFonts w:ascii="Times New Roman" w:hAnsi="Times New Roman"/>
          <w:sz w:val="28"/>
          <w:szCs w:val="28"/>
          <w:lang w:val="uk-UA"/>
        </w:rPr>
        <w:t xml:space="preserve"> </w:t>
      </w:r>
      <w:r>
        <w:rPr>
          <w:rFonts w:ascii="Times New Roman" w:hAnsi="Times New Roman"/>
          <w:sz w:val="28"/>
          <w:szCs w:val="28"/>
          <w:lang w:val="uk-UA"/>
        </w:rPr>
        <w:t xml:space="preserve"> </w:t>
      </w:r>
      <w:r w:rsidRPr="00645E60">
        <w:rPr>
          <w:rFonts w:ascii="Times New Roman" w:hAnsi="Times New Roman"/>
          <w:sz w:val="28"/>
          <w:szCs w:val="28"/>
          <w:lang w:val="uk-UA"/>
        </w:rPr>
        <w:t>педагогічних</w:t>
      </w:r>
      <w:r>
        <w:rPr>
          <w:rFonts w:ascii="Times New Roman" w:hAnsi="Times New Roman"/>
          <w:sz w:val="28"/>
          <w:szCs w:val="28"/>
          <w:lang w:val="uk-UA"/>
        </w:rPr>
        <w:t xml:space="preserve">  </w:t>
      </w:r>
      <w:r w:rsidRPr="00645E60">
        <w:rPr>
          <w:rFonts w:ascii="Times New Roman" w:hAnsi="Times New Roman"/>
          <w:sz w:val="28"/>
          <w:szCs w:val="28"/>
          <w:lang w:val="uk-UA"/>
        </w:rPr>
        <w:t xml:space="preserve"> і</w:t>
      </w:r>
    </w:p>
    <w:p w:rsidR="00E0648B" w:rsidRDefault="00E0648B" w:rsidP="008D358F">
      <w:pPr>
        <w:pStyle w:val="a"/>
        <w:tabs>
          <w:tab w:val="left" w:pos="540"/>
          <w:tab w:val="left" w:pos="709"/>
        </w:tabs>
        <w:spacing w:after="0" w:line="240" w:lineRule="auto"/>
        <w:ind w:left="0"/>
        <w:jc w:val="both"/>
        <w:rPr>
          <w:rFonts w:ascii="Times New Roman" w:hAnsi="Times New Roman"/>
          <w:bCs/>
          <w:sz w:val="28"/>
          <w:szCs w:val="28"/>
          <w:lang w:val="uk-UA"/>
        </w:rPr>
      </w:pPr>
      <w:r w:rsidRPr="00645E60">
        <w:rPr>
          <w:rFonts w:ascii="Times New Roman" w:hAnsi="Times New Roman"/>
          <w:sz w:val="28"/>
          <w:szCs w:val="28"/>
          <w:lang w:val="uk-UA"/>
        </w:rPr>
        <w:t xml:space="preserve">шкільних радах звіти керівників навчальних закладів, що визначено Примірним положенням </w:t>
      </w:r>
      <w:r w:rsidRPr="00645E60">
        <w:rPr>
          <w:rFonts w:ascii="Times New Roman" w:hAnsi="Times New Roman"/>
          <w:bCs/>
          <w:sz w:val="28"/>
          <w:szCs w:val="28"/>
          <w:lang w:val="uk-UA"/>
        </w:rPr>
        <w:t xml:space="preserve">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затвердженого наказом МОН України від 28.03.2005 № 178 (додаток 1), наказу Головного управління освіти і науки облдержадміністрації від 07.10.2010 №462 "Про демократизацію в системі освіти області", наказу Департаменту освіти молоді та спорту облдержадміністрації від 22.01.2013  №49 «Про удосконалення кадрової роботи Департаменту освіти і науки, молоді та спорту облдержадміністрації. </w:t>
      </w:r>
    </w:p>
    <w:p w:rsidR="00E0648B" w:rsidRPr="00645E60" w:rsidRDefault="00E0648B" w:rsidP="008D358F">
      <w:pPr>
        <w:pStyle w:val="a"/>
        <w:tabs>
          <w:tab w:val="left" w:pos="540"/>
          <w:tab w:val="left" w:pos="709"/>
        </w:tabs>
        <w:spacing w:after="0" w:line="240" w:lineRule="auto"/>
        <w:ind w:left="0"/>
        <w:jc w:val="both"/>
        <w:rPr>
          <w:rFonts w:ascii="Times New Roman" w:hAnsi="Times New Roman"/>
          <w:sz w:val="28"/>
          <w:szCs w:val="28"/>
          <w:lang w:val="uk-UA"/>
        </w:rPr>
      </w:pPr>
    </w:p>
    <w:p w:rsidR="00E0648B" w:rsidRPr="008D358F" w:rsidRDefault="00E0648B" w:rsidP="008D358F">
      <w:pPr>
        <w:pStyle w:val="a"/>
        <w:widowControl w:val="0"/>
        <w:numPr>
          <w:ilvl w:val="1"/>
          <w:numId w:val="8"/>
        </w:numPr>
        <w:shd w:val="clear" w:color="auto" w:fill="FFFFFF"/>
        <w:tabs>
          <w:tab w:val="left" w:pos="-3780"/>
          <w:tab w:val="left" w:pos="-2340"/>
        </w:tabs>
        <w:autoSpaceDE w:val="0"/>
        <w:autoSpaceDN w:val="0"/>
        <w:adjustRightInd w:val="0"/>
        <w:spacing w:after="0" w:line="240" w:lineRule="auto"/>
        <w:ind w:left="0" w:firstLine="540"/>
        <w:jc w:val="both"/>
        <w:rPr>
          <w:rFonts w:ascii="Times New Roman" w:hAnsi="Times New Roman"/>
          <w:spacing w:val="-8"/>
          <w:sz w:val="28"/>
          <w:szCs w:val="28"/>
          <w:lang w:val="uk-UA"/>
        </w:rPr>
      </w:pPr>
      <w:r w:rsidRPr="00645E60">
        <w:rPr>
          <w:rFonts w:ascii="Times New Roman" w:hAnsi="Times New Roman"/>
          <w:sz w:val="28"/>
          <w:szCs w:val="28"/>
          <w:lang w:val="uk-UA"/>
        </w:rPr>
        <w:t>З метою виховання в учнівської молоді поваги до Конституції,</w:t>
      </w:r>
      <w:r w:rsidRPr="00645E60">
        <w:rPr>
          <w:rFonts w:ascii="Times New Roman" w:hAnsi="Times New Roman"/>
          <w:spacing w:val="-8"/>
          <w:sz w:val="28"/>
          <w:szCs w:val="28"/>
          <w:lang w:val="uk-UA"/>
        </w:rPr>
        <w:t xml:space="preserve"> </w:t>
      </w:r>
      <w:r w:rsidRPr="00645E60">
        <w:rPr>
          <w:rFonts w:ascii="Times New Roman" w:hAnsi="Times New Roman"/>
          <w:sz w:val="28"/>
          <w:szCs w:val="28"/>
          <w:lang w:val="uk-UA"/>
        </w:rPr>
        <w:t xml:space="preserve">Державного Прапора, Герба та Гімну України здійснювати виключно урочисту і державно-офіційну організацію та проведення заходів, </w:t>
      </w:r>
      <w:r w:rsidRPr="00645E60">
        <w:rPr>
          <w:rFonts w:ascii="Times New Roman" w:hAnsi="Times New Roman"/>
          <w:spacing w:val="-1"/>
          <w:sz w:val="28"/>
          <w:szCs w:val="28"/>
          <w:lang w:val="uk-UA"/>
        </w:rPr>
        <w:t xml:space="preserve">державних, національних і шкільних свят. Оновити, за необхідності, куточки державної символіки. </w:t>
      </w:r>
    </w:p>
    <w:p w:rsidR="00E0648B" w:rsidRPr="00645E60" w:rsidRDefault="00E0648B" w:rsidP="008D358F">
      <w:pPr>
        <w:pStyle w:val="a"/>
        <w:widowControl w:val="0"/>
        <w:shd w:val="clear" w:color="auto" w:fill="FFFFFF"/>
        <w:tabs>
          <w:tab w:val="left" w:pos="426"/>
          <w:tab w:val="left" w:pos="540"/>
          <w:tab w:val="left" w:pos="1276"/>
        </w:tabs>
        <w:autoSpaceDE w:val="0"/>
        <w:autoSpaceDN w:val="0"/>
        <w:adjustRightInd w:val="0"/>
        <w:spacing w:after="0" w:line="240" w:lineRule="auto"/>
        <w:ind w:left="0" w:firstLine="540"/>
        <w:jc w:val="both"/>
        <w:rPr>
          <w:rFonts w:ascii="Times New Roman" w:hAnsi="Times New Roman"/>
          <w:spacing w:val="-8"/>
          <w:sz w:val="28"/>
          <w:szCs w:val="28"/>
          <w:lang w:val="uk-UA"/>
        </w:rPr>
      </w:pPr>
    </w:p>
    <w:p w:rsidR="00E0648B" w:rsidRPr="008D358F" w:rsidRDefault="00E0648B" w:rsidP="008D358F">
      <w:pPr>
        <w:pStyle w:val="a"/>
        <w:widowControl w:val="0"/>
        <w:numPr>
          <w:ilvl w:val="1"/>
          <w:numId w:val="8"/>
        </w:numPr>
        <w:shd w:val="clear" w:color="auto" w:fill="FFFFFF"/>
        <w:tabs>
          <w:tab w:val="left" w:pos="426"/>
          <w:tab w:val="left" w:pos="540"/>
          <w:tab w:val="left" w:pos="567"/>
        </w:tabs>
        <w:autoSpaceDE w:val="0"/>
        <w:autoSpaceDN w:val="0"/>
        <w:adjustRightInd w:val="0"/>
        <w:spacing w:after="0" w:line="240" w:lineRule="auto"/>
        <w:ind w:left="0" w:firstLine="540"/>
        <w:jc w:val="both"/>
        <w:rPr>
          <w:rFonts w:ascii="Times New Roman" w:hAnsi="Times New Roman"/>
          <w:sz w:val="28"/>
          <w:szCs w:val="28"/>
          <w:lang w:val="uk-UA"/>
        </w:rPr>
      </w:pPr>
      <w:r w:rsidRPr="00645E60">
        <w:rPr>
          <w:rFonts w:ascii="Times New Roman" w:hAnsi="Times New Roman"/>
          <w:spacing w:val="-2"/>
          <w:sz w:val="28"/>
          <w:szCs w:val="28"/>
          <w:lang w:val="uk-UA"/>
        </w:rPr>
        <w:t>У всіх видах підготовки до початку 2015/2015 навчального року, включно з серпневою педагогічною радою,</w:t>
      </w:r>
      <w:r w:rsidRPr="00645E60">
        <w:rPr>
          <w:rFonts w:ascii="Times New Roman" w:hAnsi="Times New Roman"/>
          <w:bCs/>
          <w:spacing w:val="-2"/>
          <w:sz w:val="28"/>
          <w:szCs w:val="28"/>
          <w:lang w:val="uk-UA"/>
        </w:rPr>
        <w:t xml:space="preserve"> </w:t>
      </w:r>
      <w:r w:rsidRPr="00645E60">
        <w:rPr>
          <w:rFonts w:ascii="Times New Roman" w:hAnsi="Times New Roman"/>
          <w:bCs/>
          <w:sz w:val="28"/>
          <w:szCs w:val="28"/>
          <w:lang w:val="uk-UA"/>
        </w:rPr>
        <w:t>керуватись дотриманням вимог Указу Президента України від 30.09.2010 №926/2010 "Про заходи щодо забезпечення пріоритетного розвитку освіти в Україні", виконання  відповідних нормативних документів Міністерства освіти і науки України.</w:t>
      </w:r>
    </w:p>
    <w:p w:rsidR="00E0648B" w:rsidRDefault="00E0648B" w:rsidP="008D358F">
      <w:pPr>
        <w:pStyle w:val="a"/>
        <w:widowControl w:val="0"/>
        <w:shd w:val="clear" w:color="auto" w:fill="FFFFFF"/>
        <w:tabs>
          <w:tab w:val="left" w:pos="426"/>
          <w:tab w:val="left" w:pos="540"/>
          <w:tab w:val="left" w:pos="567"/>
        </w:tabs>
        <w:autoSpaceDE w:val="0"/>
        <w:autoSpaceDN w:val="0"/>
        <w:adjustRightInd w:val="0"/>
        <w:spacing w:after="0" w:line="240" w:lineRule="auto"/>
        <w:ind w:left="0" w:firstLine="540"/>
        <w:jc w:val="both"/>
        <w:rPr>
          <w:rFonts w:ascii="Times New Roman" w:hAnsi="Times New Roman"/>
          <w:sz w:val="28"/>
          <w:szCs w:val="28"/>
          <w:lang w:val="uk-UA"/>
        </w:rPr>
      </w:pPr>
    </w:p>
    <w:p w:rsidR="00E0648B" w:rsidRDefault="00E0648B" w:rsidP="008D358F">
      <w:pPr>
        <w:pStyle w:val="a"/>
        <w:numPr>
          <w:ilvl w:val="1"/>
          <w:numId w:val="8"/>
        </w:numPr>
        <w:tabs>
          <w:tab w:val="left" w:pos="709"/>
          <w:tab w:val="left" w:pos="851"/>
        </w:tabs>
        <w:spacing w:after="0" w:line="240" w:lineRule="auto"/>
        <w:ind w:left="0" w:firstLine="540"/>
        <w:jc w:val="both"/>
        <w:rPr>
          <w:rFonts w:ascii="Times New Roman" w:hAnsi="Times New Roman"/>
          <w:sz w:val="28"/>
          <w:szCs w:val="28"/>
          <w:lang w:val="uk-UA"/>
        </w:rPr>
      </w:pPr>
      <w:r w:rsidRPr="00645E60">
        <w:rPr>
          <w:rFonts w:ascii="Times New Roman" w:hAnsi="Times New Roman"/>
          <w:sz w:val="28"/>
          <w:szCs w:val="28"/>
          <w:lang w:val="uk-UA"/>
        </w:rPr>
        <w:t xml:space="preserve">Відповідно </w:t>
      </w:r>
      <w:r>
        <w:rPr>
          <w:rFonts w:ascii="Times New Roman" w:hAnsi="Times New Roman"/>
          <w:sz w:val="28"/>
          <w:szCs w:val="28"/>
          <w:lang w:val="uk-UA"/>
        </w:rPr>
        <w:t xml:space="preserve"> </w:t>
      </w:r>
      <w:r w:rsidRPr="00645E60">
        <w:rPr>
          <w:rFonts w:ascii="Times New Roman" w:hAnsi="Times New Roman"/>
          <w:sz w:val="28"/>
          <w:szCs w:val="28"/>
          <w:lang w:val="uk-UA"/>
        </w:rPr>
        <w:t xml:space="preserve">до </w:t>
      </w:r>
      <w:r>
        <w:rPr>
          <w:rFonts w:ascii="Times New Roman" w:hAnsi="Times New Roman"/>
          <w:sz w:val="28"/>
          <w:szCs w:val="28"/>
          <w:lang w:val="uk-UA"/>
        </w:rPr>
        <w:t xml:space="preserve"> </w:t>
      </w:r>
      <w:r w:rsidRPr="00645E60">
        <w:rPr>
          <w:rFonts w:ascii="Times New Roman" w:hAnsi="Times New Roman"/>
          <w:sz w:val="28"/>
          <w:szCs w:val="28"/>
          <w:lang w:val="uk-UA"/>
        </w:rPr>
        <w:t xml:space="preserve">статті </w:t>
      </w:r>
      <w:r>
        <w:rPr>
          <w:rFonts w:ascii="Times New Roman" w:hAnsi="Times New Roman"/>
          <w:sz w:val="28"/>
          <w:szCs w:val="28"/>
          <w:lang w:val="uk-UA"/>
        </w:rPr>
        <w:t xml:space="preserve"> </w:t>
      </w:r>
      <w:r w:rsidRPr="00645E60">
        <w:rPr>
          <w:rFonts w:ascii="Times New Roman" w:hAnsi="Times New Roman"/>
          <w:sz w:val="28"/>
          <w:szCs w:val="28"/>
          <w:lang w:val="uk-UA"/>
        </w:rPr>
        <w:t xml:space="preserve">16 Закону </w:t>
      </w:r>
      <w:r>
        <w:rPr>
          <w:rFonts w:ascii="Times New Roman" w:hAnsi="Times New Roman"/>
          <w:sz w:val="28"/>
          <w:szCs w:val="28"/>
          <w:lang w:val="uk-UA"/>
        </w:rPr>
        <w:t xml:space="preserve"> </w:t>
      </w:r>
      <w:r w:rsidRPr="00645E60">
        <w:rPr>
          <w:rFonts w:ascii="Times New Roman" w:hAnsi="Times New Roman"/>
          <w:sz w:val="28"/>
          <w:szCs w:val="28"/>
          <w:lang w:val="uk-UA"/>
        </w:rPr>
        <w:t>України</w:t>
      </w:r>
      <w:r>
        <w:rPr>
          <w:rFonts w:ascii="Times New Roman" w:hAnsi="Times New Roman"/>
          <w:sz w:val="28"/>
          <w:szCs w:val="28"/>
          <w:lang w:val="uk-UA"/>
        </w:rPr>
        <w:t xml:space="preserve"> </w:t>
      </w:r>
      <w:r w:rsidRPr="00645E60">
        <w:rPr>
          <w:rFonts w:ascii="Times New Roman" w:hAnsi="Times New Roman"/>
          <w:sz w:val="28"/>
          <w:szCs w:val="28"/>
          <w:lang w:val="uk-UA"/>
        </w:rPr>
        <w:t xml:space="preserve"> “Про</w:t>
      </w:r>
      <w:r>
        <w:rPr>
          <w:rFonts w:ascii="Times New Roman" w:hAnsi="Times New Roman"/>
          <w:sz w:val="28"/>
          <w:szCs w:val="28"/>
          <w:lang w:val="uk-UA"/>
        </w:rPr>
        <w:t xml:space="preserve">  </w:t>
      </w:r>
      <w:r w:rsidRPr="00645E60">
        <w:rPr>
          <w:rFonts w:ascii="Times New Roman" w:hAnsi="Times New Roman"/>
          <w:sz w:val="28"/>
          <w:szCs w:val="28"/>
          <w:lang w:val="uk-UA"/>
        </w:rPr>
        <w:t xml:space="preserve">загальну </w:t>
      </w:r>
      <w:r>
        <w:rPr>
          <w:rFonts w:ascii="Times New Roman" w:hAnsi="Times New Roman"/>
          <w:sz w:val="28"/>
          <w:szCs w:val="28"/>
          <w:lang w:val="uk-UA"/>
        </w:rPr>
        <w:t xml:space="preserve"> </w:t>
      </w:r>
      <w:r w:rsidRPr="00645E60">
        <w:rPr>
          <w:rFonts w:ascii="Times New Roman" w:hAnsi="Times New Roman"/>
          <w:sz w:val="28"/>
          <w:szCs w:val="28"/>
          <w:lang w:val="uk-UA"/>
        </w:rPr>
        <w:t xml:space="preserve">середню освіту” 2015/2016 навчальний рік розпочати 1 вересня святом - День знань. </w:t>
      </w:r>
    </w:p>
    <w:p w:rsidR="00E0648B" w:rsidRPr="00645E60" w:rsidRDefault="00E0648B" w:rsidP="008D358F">
      <w:pPr>
        <w:pStyle w:val="a"/>
        <w:tabs>
          <w:tab w:val="left" w:pos="709"/>
          <w:tab w:val="left" w:pos="851"/>
          <w:tab w:val="left" w:pos="1276"/>
        </w:tabs>
        <w:spacing w:after="0" w:line="240" w:lineRule="auto"/>
        <w:ind w:left="0" w:firstLine="540"/>
        <w:jc w:val="both"/>
        <w:rPr>
          <w:rFonts w:ascii="Times New Roman" w:hAnsi="Times New Roman"/>
          <w:sz w:val="28"/>
          <w:szCs w:val="28"/>
          <w:lang w:val="uk-UA"/>
        </w:rPr>
      </w:pPr>
    </w:p>
    <w:p w:rsidR="00E0648B" w:rsidRPr="00645E60" w:rsidRDefault="00E0648B" w:rsidP="008D358F">
      <w:pPr>
        <w:pStyle w:val="BodyText"/>
        <w:numPr>
          <w:ilvl w:val="2"/>
          <w:numId w:val="8"/>
        </w:numPr>
        <w:tabs>
          <w:tab w:val="left" w:pos="709"/>
          <w:tab w:val="left" w:pos="851"/>
          <w:tab w:val="left" w:pos="1276"/>
        </w:tabs>
        <w:spacing w:after="0" w:line="240" w:lineRule="auto"/>
        <w:ind w:left="0" w:firstLine="540"/>
        <w:contextualSpacing/>
        <w:jc w:val="both"/>
        <w:rPr>
          <w:rFonts w:ascii="Times New Roman" w:hAnsi="Times New Roman"/>
          <w:sz w:val="28"/>
          <w:szCs w:val="28"/>
        </w:rPr>
      </w:pPr>
      <w:r w:rsidRPr="00645E60">
        <w:rPr>
          <w:rFonts w:ascii="Times New Roman" w:hAnsi="Times New Roman"/>
          <w:sz w:val="28"/>
          <w:szCs w:val="28"/>
        </w:rPr>
        <w:t xml:space="preserve"> Навчальні заняття організувати за семестровою системою:</w:t>
      </w:r>
    </w:p>
    <w:p w:rsidR="00E0648B" w:rsidRPr="00645E60" w:rsidRDefault="00E0648B" w:rsidP="00645E60">
      <w:pPr>
        <w:pStyle w:val="BodyText"/>
        <w:tabs>
          <w:tab w:val="left" w:pos="709"/>
          <w:tab w:val="left" w:pos="851"/>
          <w:tab w:val="left" w:pos="1276"/>
        </w:tabs>
        <w:spacing w:after="0" w:line="240" w:lineRule="auto"/>
        <w:ind w:left="720"/>
        <w:contextualSpacing/>
        <w:rPr>
          <w:rFonts w:ascii="Times New Roman" w:hAnsi="Times New Roman"/>
          <w:sz w:val="28"/>
          <w:szCs w:val="28"/>
        </w:rPr>
      </w:pPr>
      <w:r w:rsidRPr="00645E60">
        <w:rPr>
          <w:rFonts w:ascii="Times New Roman" w:hAnsi="Times New Roman"/>
          <w:sz w:val="28"/>
          <w:szCs w:val="28"/>
        </w:rPr>
        <w:t xml:space="preserve"> І семестр – з 01.09 по 25.12.2015,</w:t>
      </w:r>
    </w:p>
    <w:p w:rsidR="00E0648B" w:rsidRDefault="00E0648B" w:rsidP="00645E60">
      <w:pPr>
        <w:pStyle w:val="BodyText"/>
        <w:tabs>
          <w:tab w:val="left" w:pos="709"/>
          <w:tab w:val="left" w:pos="851"/>
          <w:tab w:val="left" w:pos="1276"/>
        </w:tabs>
        <w:spacing w:after="0" w:line="240" w:lineRule="auto"/>
        <w:ind w:left="720"/>
        <w:contextualSpacing/>
        <w:rPr>
          <w:rFonts w:ascii="Times New Roman" w:hAnsi="Times New Roman"/>
          <w:sz w:val="28"/>
          <w:szCs w:val="28"/>
        </w:rPr>
      </w:pPr>
      <w:r w:rsidRPr="00645E60">
        <w:rPr>
          <w:rFonts w:ascii="Times New Roman" w:hAnsi="Times New Roman"/>
          <w:sz w:val="28"/>
          <w:szCs w:val="28"/>
        </w:rPr>
        <w:t xml:space="preserve"> ІІ семестр – з 11.01 по 27.05.2016.</w:t>
      </w:r>
    </w:p>
    <w:p w:rsidR="00E0648B" w:rsidRPr="00645E60" w:rsidRDefault="00E0648B" w:rsidP="00645E60">
      <w:pPr>
        <w:pStyle w:val="BodyText"/>
        <w:tabs>
          <w:tab w:val="left" w:pos="709"/>
          <w:tab w:val="left" w:pos="851"/>
          <w:tab w:val="left" w:pos="1276"/>
        </w:tabs>
        <w:spacing w:after="0" w:line="240" w:lineRule="auto"/>
        <w:ind w:left="720"/>
        <w:contextualSpacing/>
        <w:rPr>
          <w:rFonts w:ascii="Times New Roman" w:hAnsi="Times New Roman"/>
          <w:sz w:val="28"/>
          <w:szCs w:val="28"/>
        </w:rPr>
      </w:pPr>
    </w:p>
    <w:p w:rsidR="00E0648B" w:rsidRPr="00645E60" w:rsidRDefault="00E0648B" w:rsidP="008D358F">
      <w:pPr>
        <w:pStyle w:val="BodyText"/>
        <w:numPr>
          <w:ilvl w:val="2"/>
          <w:numId w:val="8"/>
        </w:numPr>
        <w:tabs>
          <w:tab w:val="left" w:pos="709"/>
          <w:tab w:val="left" w:pos="851"/>
          <w:tab w:val="left" w:pos="1276"/>
        </w:tabs>
        <w:spacing w:after="0" w:line="240" w:lineRule="auto"/>
        <w:ind w:left="0" w:firstLine="540"/>
        <w:contextualSpacing/>
        <w:jc w:val="both"/>
        <w:rPr>
          <w:rFonts w:ascii="Times New Roman" w:hAnsi="Times New Roman"/>
          <w:sz w:val="28"/>
          <w:szCs w:val="28"/>
        </w:rPr>
      </w:pPr>
      <w:r w:rsidRPr="00645E60">
        <w:rPr>
          <w:rFonts w:ascii="Times New Roman" w:hAnsi="Times New Roman"/>
          <w:sz w:val="28"/>
          <w:szCs w:val="28"/>
        </w:rPr>
        <w:t>Самостійно прийняти рішення про:</w:t>
      </w:r>
    </w:p>
    <w:p w:rsidR="00E0648B" w:rsidRPr="00645E60" w:rsidRDefault="00E0648B" w:rsidP="00645E60">
      <w:pPr>
        <w:pStyle w:val="BodyText"/>
        <w:tabs>
          <w:tab w:val="left" w:pos="709"/>
          <w:tab w:val="left" w:pos="851"/>
          <w:tab w:val="left" w:pos="1276"/>
        </w:tabs>
        <w:spacing w:after="0" w:line="240" w:lineRule="auto"/>
        <w:ind w:left="720"/>
        <w:contextualSpacing/>
        <w:rPr>
          <w:rFonts w:ascii="Times New Roman" w:hAnsi="Times New Roman"/>
          <w:sz w:val="28"/>
          <w:szCs w:val="28"/>
        </w:rPr>
      </w:pPr>
      <w:r w:rsidRPr="00645E60">
        <w:rPr>
          <w:rFonts w:ascii="Times New Roman" w:hAnsi="Times New Roman"/>
          <w:sz w:val="28"/>
          <w:szCs w:val="28"/>
        </w:rPr>
        <w:t>-  доцільність проведення навчальної практики та навчальних екскурсій;</w:t>
      </w:r>
    </w:p>
    <w:p w:rsidR="00E0648B" w:rsidRPr="00645E60" w:rsidRDefault="00E0648B" w:rsidP="00645E60">
      <w:pPr>
        <w:pStyle w:val="BodyText"/>
        <w:tabs>
          <w:tab w:val="left" w:pos="709"/>
          <w:tab w:val="left" w:pos="851"/>
          <w:tab w:val="left" w:pos="1276"/>
        </w:tabs>
        <w:spacing w:after="0" w:line="240" w:lineRule="auto"/>
        <w:ind w:left="720"/>
        <w:contextualSpacing/>
        <w:rPr>
          <w:rFonts w:ascii="Times New Roman" w:hAnsi="Times New Roman"/>
          <w:sz w:val="28"/>
          <w:szCs w:val="28"/>
        </w:rPr>
      </w:pPr>
      <w:r w:rsidRPr="00645E60">
        <w:rPr>
          <w:rFonts w:ascii="Times New Roman" w:hAnsi="Times New Roman"/>
          <w:sz w:val="28"/>
          <w:szCs w:val="28"/>
        </w:rPr>
        <w:t xml:space="preserve">- строки проведення канікул. </w:t>
      </w:r>
    </w:p>
    <w:p w:rsidR="00E0648B" w:rsidRDefault="00E0648B" w:rsidP="0064773A">
      <w:pPr>
        <w:pStyle w:val="BodyText"/>
        <w:tabs>
          <w:tab w:val="left" w:pos="709"/>
          <w:tab w:val="left" w:pos="851"/>
          <w:tab w:val="left" w:pos="1276"/>
        </w:tabs>
        <w:spacing w:after="0" w:line="240" w:lineRule="auto"/>
        <w:contextualSpacing/>
        <w:rPr>
          <w:rFonts w:ascii="Times New Roman" w:hAnsi="Times New Roman"/>
          <w:sz w:val="28"/>
          <w:szCs w:val="28"/>
        </w:rPr>
      </w:pPr>
      <w:r>
        <w:rPr>
          <w:rFonts w:ascii="Times New Roman" w:hAnsi="Times New Roman"/>
          <w:sz w:val="28"/>
          <w:szCs w:val="28"/>
        </w:rPr>
        <w:t xml:space="preserve">     </w:t>
      </w:r>
      <w:r w:rsidRPr="00645E60">
        <w:rPr>
          <w:rFonts w:ascii="Times New Roman" w:hAnsi="Times New Roman"/>
          <w:sz w:val="28"/>
          <w:szCs w:val="28"/>
        </w:rPr>
        <w:t>При цьому  терміни проведення погоджувати з управлінням освіти</w:t>
      </w:r>
      <w:r>
        <w:rPr>
          <w:rFonts w:ascii="Times New Roman" w:hAnsi="Times New Roman"/>
          <w:sz w:val="28"/>
          <w:szCs w:val="28"/>
        </w:rPr>
        <w:t>, молоді та спорту Хотинс</w:t>
      </w:r>
      <w:r w:rsidRPr="00645E60">
        <w:rPr>
          <w:rFonts w:ascii="Times New Roman" w:hAnsi="Times New Roman"/>
          <w:sz w:val="28"/>
          <w:szCs w:val="28"/>
        </w:rPr>
        <w:t xml:space="preserve">ької </w:t>
      </w:r>
      <w:r>
        <w:rPr>
          <w:rFonts w:ascii="Times New Roman" w:hAnsi="Times New Roman"/>
          <w:sz w:val="28"/>
          <w:szCs w:val="28"/>
        </w:rPr>
        <w:t>районної адміністрації</w:t>
      </w:r>
      <w:r w:rsidRPr="00645E60">
        <w:rPr>
          <w:rFonts w:ascii="Times New Roman" w:hAnsi="Times New Roman"/>
          <w:sz w:val="28"/>
          <w:szCs w:val="28"/>
        </w:rPr>
        <w:t xml:space="preserve">. Врахувати, що тривалість канікул протягом навчального року не може бути меншою 30 календарних днів. </w:t>
      </w:r>
    </w:p>
    <w:p w:rsidR="00E0648B" w:rsidRDefault="00E0648B" w:rsidP="00645E60">
      <w:pPr>
        <w:pStyle w:val="BodyText"/>
        <w:tabs>
          <w:tab w:val="left" w:pos="709"/>
          <w:tab w:val="left" w:pos="851"/>
          <w:tab w:val="left" w:pos="1276"/>
        </w:tabs>
        <w:spacing w:after="0" w:line="240" w:lineRule="auto"/>
        <w:ind w:left="720"/>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- 7 -</w:t>
      </w:r>
    </w:p>
    <w:p w:rsidR="00E0648B" w:rsidRPr="00645E60" w:rsidRDefault="00E0648B" w:rsidP="00645E60">
      <w:pPr>
        <w:pStyle w:val="BodyText"/>
        <w:tabs>
          <w:tab w:val="left" w:pos="709"/>
          <w:tab w:val="left" w:pos="851"/>
          <w:tab w:val="left" w:pos="1276"/>
        </w:tabs>
        <w:spacing w:after="0" w:line="240" w:lineRule="auto"/>
        <w:ind w:left="720"/>
        <w:contextualSpacing/>
        <w:rPr>
          <w:rFonts w:ascii="Times New Roman" w:hAnsi="Times New Roman"/>
          <w:sz w:val="28"/>
          <w:szCs w:val="28"/>
        </w:rPr>
      </w:pPr>
    </w:p>
    <w:p w:rsidR="00E0648B" w:rsidRPr="00645E60" w:rsidRDefault="00E0648B" w:rsidP="008D358F">
      <w:pPr>
        <w:pStyle w:val="BodyText"/>
        <w:numPr>
          <w:ilvl w:val="2"/>
          <w:numId w:val="8"/>
        </w:numPr>
        <w:tabs>
          <w:tab w:val="left" w:pos="709"/>
          <w:tab w:val="left" w:pos="851"/>
          <w:tab w:val="left" w:pos="1276"/>
        </w:tabs>
        <w:spacing w:after="0" w:line="240" w:lineRule="auto"/>
        <w:ind w:left="0" w:firstLine="540"/>
        <w:contextualSpacing/>
        <w:jc w:val="both"/>
        <w:rPr>
          <w:rFonts w:ascii="Times New Roman" w:hAnsi="Times New Roman"/>
          <w:sz w:val="28"/>
          <w:szCs w:val="28"/>
        </w:rPr>
      </w:pPr>
      <w:r w:rsidRPr="00645E60">
        <w:rPr>
          <w:rFonts w:ascii="Times New Roman" w:hAnsi="Times New Roman"/>
          <w:sz w:val="28"/>
          <w:szCs w:val="28"/>
        </w:rPr>
        <w:t>Навчальні заняття у всіх класах завершити 27.05.2016.</w:t>
      </w:r>
    </w:p>
    <w:p w:rsidR="00E0648B" w:rsidRPr="00645E60" w:rsidRDefault="00E0648B" w:rsidP="00645E60">
      <w:pPr>
        <w:pStyle w:val="BodyText"/>
        <w:tabs>
          <w:tab w:val="left" w:pos="0"/>
          <w:tab w:val="left" w:pos="709"/>
        </w:tabs>
        <w:spacing w:after="0" w:line="240" w:lineRule="auto"/>
        <w:ind w:left="720"/>
        <w:contextualSpacing/>
        <w:rPr>
          <w:rFonts w:ascii="Times New Roman" w:hAnsi="Times New Roman"/>
          <w:sz w:val="28"/>
          <w:szCs w:val="28"/>
        </w:rPr>
      </w:pPr>
      <w:r w:rsidRPr="00645E60">
        <w:rPr>
          <w:rFonts w:ascii="Times New Roman" w:hAnsi="Times New Roman"/>
          <w:sz w:val="28"/>
          <w:szCs w:val="28"/>
        </w:rPr>
        <w:t>Вручення  документів про освіту провести:</w:t>
      </w:r>
    </w:p>
    <w:p w:rsidR="00E0648B" w:rsidRPr="00645E60" w:rsidRDefault="00E0648B" w:rsidP="00645E60">
      <w:pPr>
        <w:pStyle w:val="BodyText"/>
        <w:tabs>
          <w:tab w:val="left" w:pos="709"/>
          <w:tab w:val="left" w:pos="851"/>
          <w:tab w:val="left" w:pos="1276"/>
        </w:tabs>
        <w:spacing w:after="0" w:line="240" w:lineRule="auto"/>
        <w:ind w:left="720"/>
        <w:contextualSpacing/>
        <w:rPr>
          <w:rFonts w:ascii="Times New Roman" w:hAnsi="Times New Roman"/>
          <w:sz w:val="28"/>
          <w:szCs w:val="28"/>
        </w:rPr>
      </w:pPr>
      <w:r w:rsidRPr="00645E60">
        <w:rPr>
          <w:rFonts w:ascii="Times New Roman" w:hAnsi="Times New Roman"/>
          <w:sz w:val="28"/>
          <w:szCs w:val="28"/>
        </w:rPr>
        <w:t xml:space="preserve"> - атестатів про повну загальну середню освіту  – 28, 29 травня 2016 року;</w:t>
      </w:r>
    </w:p>
    <w:p w:rsidR="00E0648B" w:rsidRDefault="00E0648B" w:rsidP="00645E60">
      <w:pPr>
        <w:pStyle w:val="BodyText"/>
        <w:tabs>
          <w:tab w:val="left" w:pos="709"/>
          <w:tab w:val="left" w:pos="851"/>
          <w:tab w:val="left" w:pos="1276"/>
        </w:tabs>
        <w:spacing w:after="0" w:line="240" w:lineRule="auto"/>
        <w:ind w:left="720"/>
        <w:contextualSpacing/>
        <w:rPr>
          <w:rFonts w:ascii="Times New Roman" w:hAnsi="Times New Roman"/>
          <w:sz w:val="28"/>
          <w:szCs w:val="28"/>
        </w:rPr>
      </w:pPr>
      <w:r w:rsidRPr="00645E60">
        <w:rPr>
          <w:rFonts w:ascii="Times New Roman" w:hAnsi="Times New Roman"/>
          <w:sz w:val="28"/>
          <w:szCs w:val="28"/>
        </w:rPr>
        <w:t>-  свідоцтв про базову загальну середню освіту  – 8, 9 червня 2016 року.</w:t>
      </w:r>
    </w:p>
    <w:p w:rsidR="00E0648B" w:rsidRPr="00645E60" w:rsidRDefault="00E0648B" w:rsidP="00645E60">
      <w:pPr>
        <w:pStyle w:val="BodyText"/>
        <w:tabs>
          <w:tab w:val="left" w:pos="709"/>
          <w:tab w:val="left" w:pos="851"/>
          <w:tab w:val="left" w:pos="1276"/>
        </w:tabs>
        <w:spacing w:after="0" w:line="240" w:lineRule="auto"/>
        <w:ind w:left="720"/>
        <w:contextualSpacing/>
        <w:rPr>
          <w:rFonts w:ascii="Times New Roman" w:hAnsi="Times New Roman"/>
          <w:sz w:val="28"/>
          <w:szCs w:val="28"/>
        </w:rPr>
      </w:pPr>
    </w:p>
    <w:p w:rsidR="00E0648B" w:rsidRDefault="00E0648B" w:rsidP="008D358F">
      <w:pPr>
        <w:pStyle w:val="BodyText"/>
        <w:numPr>
          <w:ilvl w:val="2"/>
          <w:numId w:val="8"/>
        </w:numPr>
        <w:tabs>
          <w:tab w:val="left" w:pos="709"/>
          <w:tab w:val="left" w:pos="851"/>
          <w:tab w:val="left" w:pos="1276"/>
        </w:tabs>
        <w:spacing w:after="0" w:line="240" w:lineRule="auto"/>
        <w:ind w:left="0" w:firstLine="540"/>
        <w:contextualSpacing/>
        <w:jc w:val="both"/>
        <w:rPr>
          <w:rFonts w:ascii="Times New Roman" w:hAnsi="Times New Roman"/>
          <w:sz w:val="28"/>
          <w:szCs w:val="28"/>
        </w:rPr>
      </w:pPr>
      <w:r w:rsidRPr="00645E60">
        <w:rPr>
          <w:rFonts w:ascii="Times New Roman" w:hAnsi="Times New Roman"/>
          <w:sz w:val="28"/>
          <w:szCs w:val="28"/>
        </w:rPr>
        <w:t>У всіх видах підготовки до початку 2015/2016 навчального року, включно з серпневою   педрадою, врахувати тематику серпневих крайових зборів «Нові ініціативи розвитку освітньої галузі Буковини у 2015/2016 навчальному році».</w:t>
      </w:r>
    </w:p>
    <w:p w:rsidR="00E0648B" w:rsidRPr="00645E60" w:rsidRDefault="00E0648B" w:rsidP="008D358F">
      <w:pPr>
        <w:pStyle w:val="BodyText"/>
        <w:tabs>
          <w:tab w:val="left" w:pos="709"/>
          <w:tab w:val="left" w:pos="851"/>
          <w:tab w:val="left" w:pos="1276"/>
        </w:tabs>
        <w:spacing w:after="0" w:line="240" w:lineRule="auto"/>
        <w:contextualSpacing/>
        <w:jc w:val="both"/>
        <w:rPr>
          <w:rFonts w:ascii="Times New Roman" w:hAnsi="Times New Roman"/>
          <w:sz w:val="28"/>
          <w:szCs w:val="28"/>
        </w:rPr>
      </w:pPr>
    </w:p>
    <w:p w:rsidR="00E0648B" w:rsidRPr="00645E60" w:rsidRDefault="00E0648B" w:rsidP="008D358F">
      <w:pPr>
        <w:pStyle w:val="BodyText"/>
        <w:numPr>
          <w:ilvl w:val="2"/>
          <w:numId w:val="8"/>
        </w:numPr>
        <w:tabs>
          <w:tab w:val="left" w:pos="709"/>
          <w:tab w:val="left" w:pos="851"/>
          <w:tab w:val="left" w:pos="1276"/>
        </w:tabs>
        <w:spacing w:after="0" w:line="240" w:lineRule="auto"/>
        <w:ind w:left="0" w:firstLine="540"/>
        <w:contextualSpacing/>
        <w:jc w:val="both"/>
        <w:rPr>
          <w:rFonts w:ascii="Times New Roman" w:hAnsi="Times New Roman"/>
          <w:b/>
          <w:i/>
          <w:sz w:val="28"/>
          <w:szCs w:val="28"/>
        </w:rPr>
      </w:pPr>
      <w:r w:rsidRPr="00645E60">
        <w:rPr>
          <w:rFonts w:ascii="Times New Roman" w:hAnsi="Times New Roman"/>
          <w:sz w:val="28"/>
          <w:szCs w:val="28"/>
        </w:rPr>
        <w:t>До 9 січня 2016 року провести педагогічні ради з порядком денним "Про якість знань і навчання школярів, управління педагогічним персоналом у І семестрі 2015/2016 н</w:t>
      </w:r>
      <w:r>
        <w:rPr>
          <w:rFonts w:ascii="Times New Roman" w:hAnsi="Times New Roman"/>
          <w:sz w:val="28"/>
          <w:szCs w:val="28"/>
        </w:rPr>
        <w:t>авчальному році</w:t>
      </w:r>
      <w:r w:rsidRPr="00645E60">
        <w:rPr>
          <w:rFonts w:ascii="Times New Roman" w:hAnsi="Times New Roman"/>
          <w:sz w:val="28"/>
          <w:szCs w:val="28"/>
        </w:rPr>
        <w:t xml:space="preserve"> і завдання на II семестр щодо  оптимізації контролю і керівництва закладом, забезпечення рівнів навчальних досягнень учнів (вихованців)", проаналізувати впровадження Типових навчальних планів для 1-4, 5-7  класів загальноосвітніх навчальних закладів.</w:t>
      </w:r>
      <w:r w:rsidRPr="00645E60">
        <w:rPr>
          <w:rFonts w:ascii="Times New Roman" w:hAnsi="Times New Roman"/>
          <w:b/>
          <w:sz w:val="28"/>
          <w:szCs w:val="28"/>
        </w:rPr>
        <w:t xml:space="preserve"> </w:t>
      </w:r>
    </w:p>
    <w:p w:rsidR="00E0648B" w:rsidRPr="00645E60" w:rsidRDefault="00E0648B" w:rsidP="00645E60">
      <w:pPr>
        <w:pStyle w:val="BodyText"/>
        <w:tabs>
          <w:tab w:val="left" w:pos="0"/>
          <w:tab w:val="left" w:pos="993"/>
        </w:tabs>
        <w:spacing w:after="0" w:line="240" w:lineRule="auto"/>
        <w:rPr>
          <w:rFonts w:ascii="Times New Roman" w:hAnsi="Times New Roman"/>
          <w:b/>
          <w:i/>
          <w:sz w:val="28"/>
          <w:szCs w:val="28"/>
        </w:rPr>
      </w:pPr>
    </w:p>
    <w:p w:rsidR="00E0648B" w:rsidRPr="00645E60" w:rsidRDefault="00E0648B" w:rsidP="008D358F">
      <w:pPr>
        <w:pStyle w:val="BodyText"/>
        <w:tabs>
          <w:tab w:val="left" w:pos="0"/>
          <w:tab w:val="left" w:pos="993"/>
        </w:tabs>
        <w:spacing w:after="0" w:line="240" w:lineRule="auto"/>
        <w:jc w:val="both"/>
        <w:rPr>
          <w:rFonts w:ascii="Times New Roman" w:hAnsi="Times New Roman"/>
          <w:b/>
          <w:sz w:val="28"/>
          <w:szCs w:val="28"/>
        </w:rPr>
      </w:pPr>
      <w:r>
        <w:rPr>
          <w:rFonts w:ascii="Times New Roman" w:hAnsi="Times New Roman"/>
          <w:b/>
          <w:i/>
          <w:sz w:val="28"/>
          <w:szCs w:val="28"/>
        </w:rPr>
        <w:t xml:space="preserve">     </w:t>
      </w:r>
      <w:r w:rsidRPr="00645E60">
        <w:rPr>
          <w:rFonts w:ascii="Times New Roman" w:hAnsi="Times New Roman"/>
          <w:b/>
          <w:i/>
          <w:sz w:val="28"/>
          <w:szCs w:val="28"/>
        </w:rPr>
        <w:t>3.</w:t>
      </w:r>
      <w:r>
        <w:rPr>
          <w:rFonts w:ascii="Times New Roman" w:hAnsi="Times New Roman"/>
          <w:b/>
          <w:i/>
          <w:sz w:val="28"/>
          <w:szCs w:val="28"/>
        </w:rPr>
        <w:t xml:space="preserve"> </w:t>
      </w:r>
      <w:r w:rsidRPr="00645E60">
        <w:rPr>
          <w:rFonts w:ascii="Times New Roman" w:hAnsi="Times New Roman"/>
          <w:b/>
          <w:i/>
          <w:sz w:val="28"/>
          <w:szCs w:val="28"/>
        </w:rPr>
        <w:t>Методичному кабінету управління освіти,</w:t>
      </w:r>
      <w:r>
        <w:rPr>
          <w:rFonts w:ascii="Times New Roman" w:hAnsi="Times New Roman"/>
          <w:b/>
          <w:i/>
          <w:sz w:val="28"/>
          <w:szCs w:val="28"/>
        </w:rPr>
        <w:t xml:space="preserve"> </w:t>
      </w:r>
      <w:r w:rsidRPr="00645E60">
        <w:rPr>
          <w:rFonts w:ascii="Times New Roman" w:hAnsi="Times New Roman"/>
          <w:b/>
          <w:i/>
          <w:sz w:val="28"/>
          <w:szCs w:val="28"/>
        </w:rPr>
        <w:t>молоді та спорту рай</w:t>
      </w:r>
      <w:r>
        <w:rPr>
          <w:rFonts w:ascii="Times New Roman" w:hAnsi="Times New Roman"/>
          <w:b/>
          <w:i/>
          <w:sz w:val="28"/>
          <w:szCs w:val="28"/>
        </w:rPr>
        <w:t xml:space="preserve">онної </w:t>
      </w:r>
      <w:r w:rsidRPr="00645E60">
        <w:rPr>
          <w:rFonts w:ascii="Times New Roman" w:hAnsi="Times New Roman"/>
          <w:b/>
          <w:i/>
          <w:sz w:val="28"/>
          <w:szCs w:val="28"/>
        </w:rPr>
        <w:t>держа</w:t>
      </w:r>
      <w:r>
        <w:rPr>
          <w:rFonts w:ascii="Times New Roman" w:hAnsi="Times New Roman"/>
          <w:b/>
          <w:i/>
          <w:sz w:val="28"/>
          <w:szCs w:val="28"/>
        </w:rPr>
        <w:t>вної а</w:t>
      </w:r>
      <w:r w:rsidRPr="00645E60">
        <w:rPr>
          <w:rFonts w:ascii="Times New Roman" w:hAnsi="Times New Roman"/>
          <w:b/>
          <w:i/>
          <w:sz w:val="28"/>
          <w:szCs w:val="28"/>
        </w:rPr>
        <w:t xml:space="preserve">дміністрації </w:t>
      </w:r>
      <w:r w:rsidRPr="00645E60">
        <w:rPr>
          <w:rFonts w:ascii="Times New Roman" w:hAnsi="Times New Roman"/>
          <w:b/>
          <w:sz w:val="28"/>
          <w:szCs w:val="28"/>
        </w:rPr>
        <w:t>:</w:t>
      </w:r>
    </w:p>
    <w:p w:rsidR="00E0648B" w:rsidRPr="00645E60" w:rsidRDefault="00E0648B" w:rsidP="00645E60">
      <w:pPr>
        <w:pStyle w:val="BodyText"/>
        <w:tabs>
          <w:tab w:val="left" w:pos="540"/>
          <w:tab w:val="left" w:pos="1134"/>
        </w:tabs>
        <w:spacing w:after="0" w:line="240" w:lineRule="auto"/>
        <w:ind w:left="1134"/>
        <w:rPr>
          <w:rFonts w:ascii="Times New Roman" w:hAnsi="Times New Roman"/>
          <w:sz w:val="28"/>
          <w:szCs w:val="28"/>
        </w:rPr>
      </w:pPr>
    </w:p>
    <w:p w:rsidR="00E0648B" w:rsidRDefault="00E0648B" w:rsidP="00645E60">
      <w:pPr>
        <w:tabs>
          <w:tab w:val="left" w:pos="426"/>
          <w:tab w:val="left" w:pos="1540"/>
          <w:tab w:val="num" w:pos="1921"/>
        </w:tabs>
        <w:spacing w:after="0" w:line="240" w:lineRule="auto"/>
        <w:ind w:firstLine="567"/>
        <w:jc w:val="both"/>
        <w:rPr>
          <w:rFonts w:ascii="Times New Roman" w:hAnsi="Times New Roman"/>
          <w:sz w:val="28"/>
          <w:szCs w:val="28"/>
        </w:rPr>
      </w:pPr>
      <w:r w:rsidRPr="00645E60">
        <w:rPr>
          <w:rFonts w:ascii="Times New Roman" w:hAnsi="Times New Roman"/>
          <w:sz w:val="28"/>
          <w:szCs w:val="28"/>
        </w:rPr>
        <w:t xml:space="preserve">3.1. </w:t>
      </w:r>
      <w:r>
        <w:rPr>
          <w:rFonts w:ascii="Times New Roman" w:hAnsi="Times New Roman"/>
          <w:sz w:val="28"/>
          <w:szCs w:val="28"/>
        </w:rPr>
        <w:t>Д</w:t>
      </w:r>
      <w:r w:rsidRPr="00645E60">
        <w:rPr>
          <w:rFonts w:ascii="Times New Roman" w:hAnsi="Times New Roman"/>
          <w:sz w:val="28"/>
          <w:szCs w:val="28"/>
        </w:rPr>
        <w:t>о 30.08.2015 року провести засідання районних методичних об’єднань, на яких довести до педагогічних працівників інструктивно-методичні матеріали щодо порядку вивчення предметів інваріантної та варіативної складових робочих навчальних планів, вимоги до раціонального використання навчального часу та ведення шкільної документації.</w:t>
      </w:r>
    </w:p>
    <w:p w:rsidR="00E0648B" w:rsidRPr="00645E60" w:rsidRDefault="00E0648B" w:rsidP="00645E60">
      <w:pPr>
        <w:tabs>
          <w:tab w:val="left" w:pos="426"/>
          <w:tab w:val="left" w:pos="1540"/>
          <w:tab w:val="num" w:pos="1921"/>
        </w:tabs>
        <w:spacing w:after="0" w:line="240" w:lineRule="auto"/>
        <w:ind w:firstLine="567"/>
        <w:jc w:val="both"/>
        <w:rPr>
          <w:rFonts w:ascii="Times New Roman" w:hAnsi="Times New Roman"/>
          <w:sz w:val="28"/>
          <w:szCs w:val="28"/>
        </w:rPr>
      </w:pPr>
    </w:p>
    <w:p w:rsidR="00E0648B" w:rsidRPr="00645E60" w:rsidRDefault="00E0648B" w:rsidP="00645E60">
      <w:pPr>
        <w:pStyle w:val="BodyText"/>
        <w:numPr>
          <w:ilvl w:val="0"/>
          <w:numId w:val="2"/>
        </w:numPr>
        <w:tabs>
          <w:tab w:val="left" w:pos="993"/>
          <w:tab w:val="num" w:pos="1353"/>
        </w:tabs>
        <w:spacing w:after="0" w:line="240" w:lineRule="auto"/>
        <w:ind w:left="0" w:firstLine="567"/>
        <w:jc w:val="both"/>
        <w:rPr>
          <w:rFonts w:ascii="Times New Roman" w:hAnsi="Times New Roman"/>
          <w:sz w:val="28"/>
          <w:szCs w:val="28"/>
        </w:rPr>
      </w:pPr>
      <w:r w:rsidRPr="00645E60">
        <w:rPr>
          <w:rFonts w:ascii="Times New Roman" w:hAnsi="Times New Roman"/>
          <w:sz w:val="28"/>
          <w:szCs w:val="28"/>
        </w:rPr>
        <w:t>Наказ розмістити на сайті управління освіти, молоді та спорту райдержадміністрації.</w:t>
      </w:r>
    </w:p>
    <w:p w:rsidR="00E0648B" w:rsidRPr="00645E60" w:rsidRDefault="00E0648B" w:rsidP="00645E60">
      <w:pPr>
        <w:pStyle w:val="BodyText"/>
        <w:tabs>
          <w:tab w:val="left" w:pos="993"/>
        </w:tabs>
        <w:spacing w:after="0" w:line="240" w:lineRule="auto"/>
        <w:rPr>
          <w:rFonts w:ascii="Times New Roman" w:hAnsi="Times New Roman"/>
          <w:sz w:val="28"/>
          <w:szCs w:val="28"/>
        </w:rPr>
      </w:pPr>
    </w:p>
    <w:p w:rsidR="00E0648B" w:rsidRPr="00645E60" w:rsidRDefault="00E0648B" w:rsidP="00645E60">
      <w:pPr>
        <w:pStyle w:val="BodyText"/>
        <w:numPr>
          <w:ilvl w:val="0"/>
          <w:numId w:val="2"/>
        </w:numPr>
        <w:tabs>
          <w:tab w:val="left" w:pos="993"/>
          <w:tab w:val="num" w:pos="1353"/>
        </w:tabs>
        <w:spacing w:after="0" w:line="240" w:lineRule="auto"/>
        <w:ind w:left="0" w:firstLine="567"/>
        <w:jc w:val="both"/>
        <w:rPr>
          <w:rFonts w:ascii="Times New Roman" w:hAnsi="Times New Roman"/>
          <w:sz w:val="28"/>
          <w:szCs w:val="28"/>
        </w:rPr>
      </w:pPr>
      <w:r w:rsidRPr="00645E60">
        <w:rPr>
          <w:rFonts w:ascii="Times New Roman" w:hAnsi="Times New Roman"/>
          <w:sz w:val="28"/>
          <w:szCs w:val="28"/>
        </w:rPr>
        <w:t>Контроль за виконанням наказу залишаю за собою.</w:t>
      </w:r>
    </w:p>
    <w:p w:rsidR="00E0648B" w:rsidRDefault="00E0648B" w:rsidP="00645E60">
      <w:pPr>
        <w:pStyle w:val="BodyText"/>
        <w:rPr>
          <w:b/>
          <w:szCs w:val="28"/>
        </w:rPr>
      </w:pPr>
    </w:p>
    <w:p w:rsidR="00E0648B" w:rsidRDefault="00E0648B" w:rsidP="00645E60">
      <w:pPr>
        <w:pStyle w:val="BodyText"/>
        <w:rPr>
          <w:b/>
          <w:szCs w:val="28"/>
        </w:rPr>
      </w:pPr>
    </w:p>
    <w:p w:rsidR="00E0648B" w:rsidRPr="00B6250D" w:rsidRDefault="00E0648B" w:rsidP="00645E60">
      <w:pPr>
        <w:spacing w:after="0" w:line="240" w:lineRule="auto"/>
        <w:rPr>
          <w:rFonts w:ascii="Times New Roman" w:hAnsi="Times New Roman"/>
          <w:b/>
          <w:sz w:val="28"/>
          <w:szCs w:val="28"/>
        </w:rPr>
      </w:pPr>
      <w:r w:rsidRPr="00B6250D">
        <w:rPr>
          <w:rFonts w:ascii="Times New Roman" w:hAnsi="Times New Roman"/>
          <w:b/>
          <w:sz w:val="28"/>
          <w:szCs w:val="28"/>
        </w:rPr>
        <w:t xml:space="preserve">Заступник начальника управління – </w:t>
      </w:r>
    </w:p>
    <w:p w:rsidR="00E0648B" w:rsidRDefault="00E0648B" w:rsidP="00645E60">
      <w:pPr>
        <w:spacing w:after="0" w:line="240" w:lineRule="auto"/>
        <w:rPr>
          <w:rFonts w:ascii="Times New Roman" w:hAnsi="Times New Roman"/>
          <w:b/>
          <w:sz w:val="28"/>
          <w:szCs w:val="28"/>
        </w:rPr>
      </w:pPr>
      <w:r w:rsidRPr="00B6250D">
        <w:rPr>
          <w:rFonts w:ascii="Times New Roman" w:hAnsi="Times New Roman"/>
          <w:b/>
          <w:sz w:val="28"/>
          <w:szCs w:val="28"/>
        </w:rPr>
        <w:t xml:space="preserve">начальник відділу освіти управління </w:t>
      </w:r>
    </w:p>
    <w:p w:rsidR="00E0648B" w:rsidRDefault="00E0648B" w:rsidP="00645E60">
      <w:pPr>
        <w:spacing w:after="0" w:line="240" w:lineRule="auto"/>
        <w:rPr>
          <w:rFonts w:ascii="Times New Roman" w:hAnsi="Times New Roman"/>
          <w:b/>
          <w:sz w:val="28"/>
          <w:szCs w:val="28"/>
        </w:rPr>
      </w:pPr>
      <w:r w:rsidRPr="00211DA0">
        <w:rPr>
          <w:rFonts w:ascii="Times New Roman" w:hAnsi="Times New Roman"/>
          <w:b/>
          <w:sz w:val="28"/>
          <w:szCs w:val="28"/>
        </w:rPr>
        <w:t>освіти,</w:t>
      </w:r>
      <w:r>
        <w:rPr>
          <w:rFonts w:ascii="Times New Roman" w:hAnsi="Times New Roman"/>
          <w:b/>
          <w:sz w:val="28"/>
          <w:szCs w:val="28"/>
        </w:rPr>
        <w:t xml:space="preserve"> </w:t>
      </w:r>
      <w:r w:rsidRPr="00211DA0">
        <w:rPr>
          <w:rFonts w:ascii="Times New Roman" w:hAnsi="Times New Roman"/>
          <w:b/>
          <w:sz w:val="28"/>
          <w:szCs w:val="28"/>
        </w:rPr>
        <w:t>молоді та спорту</w:t>
      </w:r>
      <w:r>
        <w:rPr>
          <w:rFonts w:ascii="Times New Roman" w:hAnsi="Times New Roman"/>
          <w:b/>
          <w:sz w:val="28"/>
          <w:szCs w:val="28"/>
        </w:rPr>
        <w:t xml:space="preserve"> </w:t>
      </w:r>
      <w:r w:rsidRPr="00211DA0">
        <w:rPr>
          <w:rFonts w:ascii="Times New Roman" w:hAnsi="Times New Roman"/>
          <w:b/>
          <w:sz w:val="28"/>
          <w:szCs w:val="28"/>
        </w:rPr>
        <w:t xml:space="preserve">районної </w:t>
      </w:r>
    </w:p>
    <w:p w:rsidR="00E0648B" w:rsidRPr="00211DA0" w:rsidRDefault="00E0648B" w:rsidP="00645E60">
      <w:pPr>
        <w:spacing w:after="0" w:line="240" w:lineRule="auto"/>
        <w:rPr>
          <w:rFonts w:ascii="Times New Roman" w:hAnsi="Times New Roman"/>
          <w:b/>
          <w:sz w:val="28"/>
          <w:szCs w:val="28"/>
        </w:rPr>
      </w:pPr>
      <w:r w:rsidRPr="00211DA0">
        <w:rPr>
          <w:rFonts w:ascii="Times New Roman" w:hAnsi="Times New Roman"/>
          <w:b/>
          <w:sz w:val="28"/>
          <w:szCs w:val="28"/>
        </w:rPr>
        <w:t>державної адміністрації</w:t>
      </w:r>
      <w:r w:rsidRPr="00211DA0">
        <w:rPr>
          <w:rFonts w:ascii="Times New Roman" w:hAnsi="Times New Roman"/>
          <w:b/>
          <w:sz w:val="28"/>
          <w:szCs w:val="28"/>
        </w:rPr>
        <w:tab/>
      </w:r>
      <w:r w:rsidRPr="00211DA0">
        <w:rPr>
          <w:rFonts w:ascii="Times New Roman" w:hAnsi="Times New Roman"/>
          <w:b/>
          <w:sz w:val="28"/>
          <w:szCs w:val="28"/>
        </w:rPr>
        <w:tab/>
      </w:r>
      <w:r w:rsidRPr="00211DA0">
        <w:rPr>
          <w:rFonts w:ascii="Times New Roman" w:hAnsi="Times New Roman"/>
          <w:b/>
          <w:sz w:val="28"/>
          <w:szCs w:val="28"/>
        </w:rPr>
        <w:tab/>
      </w:r>
      <w:r w:rsidRPr="00211DA0">
        <w:rPr>
          <w:rFonts w:ascii="Times New Roman" w:hAnsi="Times New Roman"/>
          <w:b/>
          <w:sz w:val="28"/>
          <w:szCs w:val="28"/>
        </w:rPr>
        <w:tab/>
      </w:r>
      <w:r w:rsidRPr="00211DA0">
        <w:rPr>
          <w:rFonts w:ascii="Times New Roman" w:hAnsi="Times New Roman"/>
          <w:b/>
          <w:sz w:val="28"/>
          <w:szCs w:val="28"/>
        </w:rPr>
        <w:tab/>
      </w:r>
      <w:r>
        <w:rPr>
          <w:rFonts w:ascii="Times New Roman" w:hAnsi="Times New Roman"/>
          <w:b/>
          <w:sz w:val="28"/>
          <w:szCs w:val="28"/>
        </w:rPr>
        <w:t xml:space="preserve">                   </w:t>
      </w:r>
      <w:r w:rsidRPr="00211DA0">
        <w:rPr>
          <w:rFonts w:ascii="Times New Roman" w:hAnsi="Times New Roman"/>
          <w:b/>
          <w:sz w:val="28"/>
          <w:szCs w:val="28"/>
        </w:rPr>
        <w:t xml:space="preserve">Н.Д.Кирнац </w:t>
      </w:r>
    </w:p>
    <w:p w:rsidR="00E0648B" w:rsidRPr="009800C6" w:rsidRDefault="00E0648B" w:rsidP="00B4340A">
      <w:pPr>
        <w:spacing w:after="0"/>
        <w:ind w:left="4956" w:firstLine="708"/>
        <w:rPr>
          <w:rFonts w:ascii="Times New Roman" w:hAnsi="Times New Roman"/>
          <w:sz w:val="28"/>
          <w:szCs w:val="28"/>
        </w:rPr>
      </w:pPr>
      <w:r>
        <w:rPr>
          <w:rFonts w:ascii="Times New Roman" w:hAnsi="Times New Roman"/>
          <w:b/>
          <w:sz w:val="28"/>
          <w:szCs w:val="28"/>
        </w:rPr>
        <w:br w:type="page"/>
      </w:r>
      <w:r w:rsidRPr="009800C6">
        <w:rPr>
          <w:rFonts w:ascii="Times New Roman" w:hAnsi="Times New Roman"/>
          <w:sz w:val="28"/>
          <w:szCs w:val="28"/>
        </w:rPr>
        <w:t>Додаток</w:t>
      </w:r>
      <w:r>
        <w:rPr>
          <w:rFonts w:ascii="Times New Roman" w:hAnsi="Times New Roman"/>
          <w:sz w:val="28"/>
          <w:szCs w:val="28"/>
        </w:rPr>
        <w:t xml:space="preserve"> </w:t>
      </w:r>
      <w:r w:rsidRPr="009800C6">
        <w:rPr>
          <w:rFonts w:ascii="Times New Roman" w:hAnsi="Times New Roman"/>
          <w:sz w:val="28"/>
          <w:szCs w:val="28"/>
        </w:rPr>
        <w:t>№1</w:t>
      </w:r>
    </w:p>
    <w:p w:rsidR="00E0648B" w:rsidRDefault="00E0648B" w:rsidP="00B4340A">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до наказу управління освіти</w:t>
      </w:r>
      <w:r>
        <w:rPr>
          <w:rFonts w:ascii="Times New Roman" w:hAnsi="Times New Roman"/>
          <w:sz w:val="28"/>
          <w:szCs w:val="28"/>
          <w:lang w:val="uk-UA"/>
        </w:rPr>
        <w:t xml:space="preserve">, молоді та </w:t>
      </w:r>
    </w:p>
    <w:p w:rsidR="00E0648B" w:rsidRPr="009800C6" w:rsidRDefault="00E0648B" w:rsidP="00B4340A">
      <w:pPr>
        <w:pStyle w:val="a0"/>
        <w:ind w:left="3540" w:firstLine="708"/>
        <w:rPr>
          <w:rFonts w:ascii="Times New Roman" w:hAnsi="Times New Roman"/>
          <w:sz w:val="28"/>
          <w:szCs w:val="28"/>
          <w:lang w:val="uk-UA"/>
        </w:rPr>
      </w:pPr>
      <w:r>
        <w:rPr>
          <w:rFonts w:ascii="Times New Roman" w:hAnsi="Times New Roman"/>
          <w:sz w:val="28"/>
          <w:szCs w:val="28"/>
          <w:lang w:val="uk-UA"/>
        </w:rPr>
        <w:t xml:space="preserve">спорту районної державної адміністрації </w:t>
      </w:r>
    </w:p>
    <w:p w:rsidR="00E0648B" w:rsidRPr="009800C6" w:rsidRDefault="00E0648B" w:rsidP="00B4340A">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від 04.06.2015 р. №121</w:t>
      </w:r>
    </w:p>
    <w:p w:rsidR="00E0648B" w:rsidRPr="009800C6" w:rsidRDefault="00E0648B" w:rsidP="00645E60">
      <w:pPr>
        <w:spacing w:after="0" w:line="240" w:lineRule="auto"/>
        <w:jc w:val="center"/>
        <w:rPr>
          <w:rFonts w:ascii="Times New Roman" w:hAnsi="Times New Roman"/>
          <w:sz w:val="28"/>
          <w:szCs w:val="28"/>
        </w:rPr>
      </w:pPr>
    </w:p>
    <w:p w:rsidR="00E0648B" w:rsidRDefault="00E0648B" w:rsidP="00645E60">
      <w:pPr>
        <w:spacing w:after="0" w:line="240" w:lineRule="auto"/>
        <w:jc w:val="center"/>
        <w:rPr>
          <w:rFonts w:ascii="Times New Roman" w:hAnsi="Times New Roman"/>
          <w:b/>
          <w:sz w:val="28"/>
          <w:szCs w:val="28"/>
        </w:rPr>
      </w:pPr>
      <w:r w:rsidRPr="00991985">
        <w:rPr>
          <w:rFonts w:ascii="Times New Roman" w:hAnsi="Times New Roman"/>
          <w:b/>
          <w:sz w:val="28"/>
          <w:szCs w:val="28"/>
        </w:rPr>
        <w:t xml:space="preserve">Склад робочої групи </w:t>
      </w:r>
    </w:p>
    <w:p w:rsidR="00E0648B" w:rsidRDefault="00E0648B" w:rsidP="009800C6">
      <w:pPr>
        <w:spacing w:after="0" w:line="240" w:lineRule="auto"/>
        <w:jc w:val="center"/>
        <w:rPr>
          <w:rFonts w:ascii="Times New Roman" w:hAnsi="Times New Roman"/>
          <w:b/>
          <w:sz w:val="28"/>
          <w:szCs w:val="28"/>
        </w:rPr>
      </w:pPr>
      <w:r w:rsidRPr="00991985">
        <w:rPr>
          <w:rFonts w:ascii="Times New Roman" w:hAnsi="Times New Roman"/>
          <w:b/>
          <w:sz w:val="28"/>
          <w:szCs w:val="28"/>
        </w:rPr>
        <w:t>для проведення експертизи</w:t>
      </w:r>
      <w:r>
        <w:rPr>
          <w:rFonts w:ascii="Times New Roman" w:hAnsi="Times New Roman"/>
          <w:b/>
          <w:sz w:val="28"/>
          <w:szCs w:val="28"/>
        </w:rPr>
        <w:t xml:space="preserve"> </w:t>
      </w:r>
      <w:r w:rsidRPr="00991985">
        <w:rPr>
          <w:rFonts w:ascii="Times New Roman" w:hAnsi="Times New Roman"/>
          <w:b/>
          <w:sz w:val="28"/>
          <w:szCs w:val="28"/>
        </w:rPr>
        <w:t xml:space="preserve">робочих навчальних планів </w:t>
      </w:r>
    </w:p>
    <w:p w:rsidR="00E0648B" w:rsidRDefault="00E0648B" w:rsidP="009800C6">
      <w:pPr>
        <w:spacing w:after="0" w:line="240" w:lineRule="auto"/>
        <w:jc w:val="center"/>
        <w:rPr>
          <w:rFonts w:ascii="Times New Roman" w:hAnsi="Times New Roman"/>
          <w:b/>
          <w:sz w:val="28"/>
          <w:szCs w:val="28"/>
        </w:rPr>
      </w:pPr>
      <w:r w:rsidRPr="00991985">
        <w:rPr>
          <w:rFonts w:ascii="Times New Roman" w:hAnsi="Times New Roman"/>
          <w:b/>
          <w:sz w:val="28"/>
          <w:szCs w:val="28"/>
        </w:rPr>
        <w:t>загальноосвітніх навчальних закладів  на 201</w:t>
      </w:r>
      <w:r>
        <w:rPr>
          <w:rFonts w:ascii="Times New Roman" w:hAnsi="Times New Roman"/>
          <w:b/>
          <w:sz w:val="28"/>
          <w:szCs w:val="28"/>
        </w:rPr>
        <w:t>5</w:t>
      </w:r>
      <w:r w:rsidRPr="00991985">
        <w:rPr>
          <w:rFonts w:ascii="Times New Roman" w:hAnsi="Times New Roman"/>
          <w:b/>
          <w:sz w:val="28"/>
          <w:szCs w:val="28"/>
        </w:rPr>
        <w:t>/201</w:t>
      </w:r>
      <w:r>
        <w:rPr>
          <w:rFonts w:ascii="Times New Roman" w:hAnsi="Times New Roman"/>
          <w:b/>
          <w:sz w:val="28"/>
          <w:szCs w:val="28"/>
        </w:rPr>
        <w:t xml:space="preserve">6 </w:t>
      </w:r>
      <w:r w:rsidRPr="00991985">
        <w:rPr>
          <w:rFonts w:ascii="Times New Roman" w:hAnsi="Times New Roman"/>
          <w:b/>
          <w:sz w:val="28"/>
          <w:szCs w:val="28"/>
        </w:rPr>
        <w:t>н</w:t>
      </w:r>
      <w:r>
        <w:rPr>
          <w:rFonts w:ascii="Times New Roman" w:hAnsi="Times New Roman"/>
          <w:b/>
          <w:sz w:val="28"/>
          <w:szCs w:val="28"/>
        </w:rPr>
        <w:t xml:space="preserve">авчальний </w:t>
      </w:r>
      <w:r w:rsidRPr="00991985">
        <w:rPr>
          <w:rFonts w:ascii="Times New Roman" w:hAnsi="Times New Roman"/>
          <w:b/>
          <w:sz w:val="28"/>
          <w:szCs w:val="28"/>
        </w:rPr>
        <w:t>р</w:t>
      </w:r>
      <w:r>
        <w:rPr>
          <w:rFonts w:ascii="Times New Roman" w:hAnsi="Times New Roman"/>
          <w:b/>
          <w:sz w:val="28"/>
          <w:szCs w:val="28"/>
        </w:rPr>
        <w:t>ік</w:t>
      </w:r>
    </w:p>
    <w:p w:rsidR="00E0648B" w:rsidRPr="00991985" w:rsidRDefault="00E0648B" w:rsidP="009800C6">
      <w:pPr>
        <w:spacing w:after="0" w:line="240" w:lineRule="auto"/>
        <w:jc w:val="center"/>
        <w:rPr>
          <w:rFonts w:ascii="Times New Roman" w:hAnsi="Times New Roman"/>
          <w:b/>
          <w:sz w:val="28"/>
          <w:szCs w:val="28"/>
        </w:rPr>
      </w:pPr>
    </w:p>
    <w:tbl>
      <w:tblPr>
        <w:tblW w:w="49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9"/>
        <w:gridCol w:w="4963"/>
        <w:gridCol w:w="3556"/>
      </w:tblGrid>
      <w:tr w:rsidR="00E0648B" w:rsidRPr="00C90443" w:rsidTr="00FC7375">
        <w:trPr>
          <w:trHeight w:val="20"/>
        </w:trPr>
        <w:tc>
          <w:tcPr>
            <w:tcW w:w="520" w:type="pct"/>
          </w:tcPr>
          <w:p w:rsidR="00E0648B" w:rsidRPr="00C90443" w:rsidRDefault="00E0648B" w:rsidP="00FC7375">
            <w:pPr>
              <w:spacing w:after="0" w:line="240" w:lineRule="auto"/>
              <w:jc w:val="center"/>
              <w:rPr>
                <w:rFonts w:ascii="Times New Roman" w:hAnsi="Times New Roman"/>
                <w:b/>
                <w:sz w:val="28"/>
                <w:szCs w:val="28"/>
              </w:rPr>
            </w:pPr>
            <w:r w:rsidRPr="00C90443">
              <w:rPr>
                <w:rFonts w:ascii="Times New Roman" w:hAnsi="Times New Roman"/>
                <w:b/>
                <w:sz w:val="28"/>
                <w:szCs w:val="28"/>
              </w:rPr>
              <w:t>№</w:t>
            </w:r>
          </w:p>
        </w:tc>
        <w:tc>
          <w:tcPr>
            <w:tcW w:w="2610" w:type="pct"/>
          </w:tcPr>
          <w:p w:rsidR="00E0648B" w:rsidRPr="00C90443" w:rsidRDefault="00E0648B" w:rsidP="00FC7375">
            <w:pPr>
              <w:spacing w:after="0" w:line="240" w:lineRule="auto"/>
              <w:contextualSpacing/>
              <w:jc w:val="both"/>
              <w:rPr>
                <w:rFonts w:ascii="Times New Roman" w:hAnsi="Times New Roman"/>
                <w:b/>
                <w:sz w:val="28"/>
                <w:szCs w:val="28"/>
              </w:rPr>
            </w:pPr>
            <w:r w:rsidRPr="00C90443">
              <w:rPr>
                <w:rFonts w:ascii="Times New Roman" w:hAnsi="Times New Roman"/>
                <w:b/>
                <w:sz w:val="28"/>
                <w:szCs w:val="28"/>
              </w:rPr>
              <w:t>Предмет експертизи</w:t>
            </w:r>
          </w:p>
        </w:tc>
        <w:tc>
          <w:tcPr>
            <w:tcW w:w="1871" w:type="pct"/>
          </w:tcPr>
          <w:p w:rsidR="00E0648B" w:rsidRPr="00C90443" w:rsidRDefault="00E0648B" w:rsidP="00FC7375">
            <w:pPr>
              <w:spacing w:after="0" w:line="240" w:lineRule="auto"/>
              <w:contextualSpacing/>
              <w:jc w:val="both"/>
              <w:rPr>
                <w:rFonts w:ascii="Times New Roman" w:hAnsi="Times New Roman"/>
                <w:b/>
                <w:sz w:val="28"/>
                <w:szCs w:val="28"/>
              </w:rPr>
            </w:pPr>
            <w:r w:rsidRPr="00C90443">
              <w:rPr>
                <w:rFonts w:ascii="Times New Roman" w:hAnsi="Times New Roman"/>
                <w:b/>
                <w:sz w:val="28"/>
                <w:szCs w:val="28"/>
              </w:rPr>
              <w:t xml:space="preserve">Відповідальний </w:t>
            </w:r>
          </w:p>
        </w:tc>
      </w:tr>
      <w:tr w:rsidR="00E0648B" w:rsidRPr="00C90443" w:rsidTr="00FC7375">
        <w:trPr>
          <w:trHeight w:val="20"/>
        </w:trPr>
        <w:tc>
          <w:tcPr>
            <w:tcW w:w="520" w:type="pct"/>
          </w:tcPr>
          <w:p w:rsidR="00E0648B" w:rsidRPr="00C90443" w:rsidRDefault="00E0648B" w:rsidP="00FC7375">
            <w:pPr>
              <w:numPr>
                <w:ilvl w:val="0"/>
                <w:numId w:val="6"/>
              </w:numPr>
              <w:spacing w:after="0" w:line="240" w:lineRule="auto"/>
              <w:rPr>
                <w:rFonts w:ascii="Times New Roman" w:hAnsi="Times New Roman"/>
                <w:sz w:val="28"/>
                <w:szCs w:val="28"/>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Математика, алгебра, геометрія</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Фізика</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 xml:space="preserve">Трудове навчання,технології </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Музичне мистецтво</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Григораш Т.Д.</w:t>
            </w:r>
          </w:p>
        </w:tc>
      </w:tr>
      <w:tr w:rsidR="00E0648B" w:rsidRPr="00C90443" w:rsidTr="00FC7375">
        <w:trPr>
          <w:trHeight w:val="20"/>
        </w:trPr>
        <w:tc>
          <w:tcPr>
            <w:tcW w:w="520" w:type="pct"/>
          </w:tcPr>
          <w:p w:rsidR="00E0648B" w:rsidRPr="00C90443" w:rsidRDefault="00E0648B" w:rsidP="00FC7375">
            <w:pPr>
              <w:numPr>
                <w:ilvl w:val="0"/>
                <w:numId w:val="6"/>
              </w:numPr>
              <w:spacing w:after="0" w:line="240" w:lineRule="auto"/>
              <w:rPr>
                <w:rFonts w:ascii="Times New Roman" w:hAnsi="Times New Roman"/>
                <w:sz w:val="28"/>
                <w:szCs w:val="28"/>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Біологія/ Екологія</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Хімія/ Основи здоров’я</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Природознавство</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Пацалюк Л.І.</w:t>
            </w:r>
          </w:p>
        </w:tc>
      </w:tr>
      <w:tr w:rsidR="00E0648B" w:rsidRPr="00C90443" w:rsidTr="00FC7375">
        <w:trPr>
          <w:trHeight w:val="654"/>
        </w:trPr>
        <w:tc>
          <w:tcPr>
            <w:tcW w:w="520" w:type="pct"/>
          </w:tcPr>
          <w:p w:rsidR="00E0648B" w:rsidRPr="00C90443" w:rsidRDefault="00E0648B" w:rsidP="00FC7375">
            <w:pPr>
              <w:pStyle w:val="a"/>
              <w:numPr>
                <w:ilvl w:val="0"/>
                <w:numId w:val="6"/>
              </w:numPr>
              <w:spacing w:after="0" w:line="240" w:lineRule="auto"/>
              <w:rPr>
                <w:rFonts w:ascii="Times New Roman" w:hAnsi="Times New Roman"/>
                <w:sz w:val="28"/>
                <w:szCs w:val="28"/>
                <w:lang w:val="uk-UA"/>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 xml:space="preserve">Українська мова </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Українська література</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Шишковська М.І.</w:t>
            </w:r>
          </w:p>
          <w:p w:rsidR="00E0648B" w:rsidRPr="00C90443" w:rsidRDefault="00E0648B" w:rsidP="00FC7375">
            <w:pPr>
              <w:spacing w:after="0" w:line="240" w:lineRule="auto"/>
              <w:contextualSpacing/>
              <w:jc w:val="both"/>
              <w:rPr>
                <w:rFonts w:ascii="Times New Roman" w:hAnsi="Times New Roman"/>
                <w:sz w:val="28"/>
                <w:szCs w:val="28"/>
              </w:rPr>
            </w:pPr>
          </w:p>
        </w:tc>
      </w:tr>
      <w:tr w:rsidR="00E0648B" w:rsidRPr="00C90443" w:rsidTr="00FC7375">
        <w:trPr>
          <w:trHeight w:val="435"/>
        </w:trPr>
        <w:tc>
          <w:tcPr>
            <w:tcW w:w="520" w:type="pct"/>
            <w:tcBorders>
              <w:bottom w:val="single" w:sz="4" w:space="0" w:color="auto"/>
            </w:tcBorders>
          </w:tcPr>
          <w:p w:rsidR="00E0648B" w:rsidRPr="00C90443" w:rsidRDefault="00E0648B" w:rsidP="00FC7375">
            <w:pPr>
              <w:pStyle w:val="a"/>
              <w:numPr>
                <w:ilvl w:val="0"/>
                <w:numId w:val="6"/>
              </w:numPr>
              <w:spacing w:after="0" w:line="240" w:lineRule="auto"/>
              <w:rPr>
                <w:rFonts w:ascii="Times New Roman" w:hAnsi="Times New Roman"/>
                <w:sz w:val="28"/>
                <w:szCs w:val="28"/>
                <w:lang w:val="uk-UA"/>
              </w:rPr>
            </w:pPr>
          </w:p>
        </w:tc>
        <w:tc>
          <w:tcPr>
            <w:tcW w:w="2610" w:type="pct"/>
            <w:tcBorders>
              <w:bottom w:val="single" w:sz="4" w:space="0" w:color="auto"/>
            </w:tcBorders>
          </w:tcPr>
          <w:p w:rsidR="00E0648B" w:rsidRPr="00C90443" w:rsidRDefault="00E0648B" w:rsidP="00FC7375">
            <w:pPr>
              <w:spacing w:after="0" w:line="240" w:lineRule="auto"/>
              <w:contextualSpacing/>
              <w:jc w:val="both"/>
              <w:rPr>
                <w:rFonts w:ascii="Times New Roman" w:hAnsi="Times New Roman"/>
                <w:sz w:val="28"/>
                <w:szCs w:val="28"/>
              </w:rPr>
            </w:pPr>
            <w:r>
              <w:rPr>
                <w:rFonts w:ascii="Times New Roman" w:hAnsi="Times New Roman"/>
                <w:sz w:val="28"/>
                <w:szCs w:val="28"/>
              </w:rPr>
              <w:t>Іноземні мови</w:t>
            </w:r>
          </w:p>
        </w:tc>
        <w:tc>
          <w:tcPr>
            <w:tcW w:w="1871" w:type="pct"/>
            <w:tcBorders>
              <w:bottom w:val="single" w:sz="4" w:space="0" w:color="auto"/>
            </w:tcBorders>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Якуба Р.Є.</w:t>
            </w:r>
          </w:p>
        </w:tc>
      </w:tr>
      <w:tr w:rsidR="00E0648B" w:rsidRPr="00C90443" w:rsidTr="00FC7375">
        <w:trPr>
          <w:trHeight w:val="1410"/>
        </w:trPr>
        <w:tc>
          <w:tcPr>
            <w:tcW w:w="520" w:type="pct"/>
            <w:tcBorders>
              <w:top w:val="single" w:sz="4" w:space="0" w:color="auto"/>
            </w:tcBorders>
          </w:tcPr>
          <w:p w:rsidR="00E0648B" w:rsidRPr="00C90443" w:rsidRDefault="00E0648B" w:rsidP="00FC7375">
            <w:pPr>
              <w:pStyle w:val="a"/>
              <w:spacing w:after="0" w:line="240" w:lineRule="auto"/>
              <w:ind w:left="360"/>
              <w:rPr>
                <w:rFonts w:ascii="Times New Roman" w:hAnsi="Times New Roman"/>
                <w:sz w:val="28"/>
                <w:szCs w:val="28"/>
                <w:lang w:val="uk-UA"/>
              </w:rPr>
            </w:pPr>
          </w:p>
        </w:tc>
        <w:tc>
          <w:tcPr>
            <w:tcW w:w="2610" w:type="pct"/>
            <w:tcBorders>
              <w:top w:val="single" w:sz="4" w:space="0" w:color="auto"/>
            </w:tcBorders>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 xml:space="preserve">Профільне навчання, </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поглиблене вивчення предметів, варіативна складова</w:t>
            </w:r>
          </w:p>
        </w:tc>
        <w:tc>
          <w:tcPr>
            <w:tcW w:w="1871" w:type="pct"/>
            <w:tcBorders>
              <w:top w:val="single" w:sz="4" w:space="0" w:color="auto"/>
            </w:tcBorders>
          </w:tcPr>
          <w:p w:rsidR="00E0648B" w:rsidRPr="00C90443" w:rsidRDefault="00E0648B" w:rsidP="00FC7375">
            <w:pPr>
              <w:spacing w:after="0" w:line="240" w:lineRule="auto"/>
              <w:contextualSpacing/>
              <w:rPr>
                <w:rFonts w:ascii="Times New Roman" w:hAnsi="Times New Roman"/>
                <w:sz w:val="28"/>
                <w:szCs w:val="28"/>
              </w:rPr>
            </w:pPr>
            <w:r w:rsidRPr="00C90443">
              <w:rPr>
                <w:rFonts w:ascii="Times New Roman" w:hAnsi="Times New Roman"/>
                <w:sz w:val="28"/>
                <w:szCs w:val="28"/>
              </w:rPr>
              <w:t xml:space="preserve">Якуба Р.Є., </w:t>
            </w:r>
          </w:p>
          <w:p w:rsidR="00E0648B" w:rsidRPr="00C90443" w:rsidRDefault="00E0648B" w:rsidP="00FC7375">
            <w:pPr>
              <w:spacing w:after="0" w:line="240" w:lineRule="auto"/>
              <w:contextualSpacing/>
              <w:rPr>
                <w:rFonts w:ascii="Times New Roman" w:hAnsi="Times New Roman"/>
                <w:sz w:val="28"/>
                <w:szCs w:val="28"/>
              </w:rPr>
            </w:pPr>
            <w:r w:rsidRPr="00C90443">
              <w:rPr>
                <w:rFonts w:ascii="Times New Roman" w:hAnsi="Times New Roman"/>
                <w:sz w:val="28"/>
                <w:szCs w:val="28"/>
              </w:rPr>
              <w:t xml:space="preserve">методисти відповідно до напрямку </w:t>
            </w:r>
          </w:p>
        </w:tc>
      </w:tr>
      <w:tr w:rsidR="00E0648B" w:rsidRPr="00C90443" w:rsidTr="00FC7375">
        <w:trPr>
          <w:trHeight w:val="20"/>
        </w:trPr>
        <w:tc>
          <w:tcPr>
            <w:tcW w:w="520" w:type="pct"/>
          </w:tcPr>
          <w:p w:rsidR="00E0648B" w:rsidRPr="00C90443" w:rsidRDefault="00E0648B" w:rsidP="00FC7375">
            <w:pPr>
              <w:pStyle w:val="a"/>
              <w:numPr>
                <w:ilvl w:val="0"/>
                <w:numId w:val="6"/>
              </w:numPr>
              <w:spacing w:after="0" w:line="240" w:lineRule="auto"/>
              <w:rPr>
                <w:rFonts w:ascii="Times New Roman" w:hAnsi="Times New Roman"/>
                <w:sz w:val="28"/>
                <w:szCs w:val="28"/>
                <w:lang w:val="uk-UA"/>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Зарубіжна література</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Кирнац Н.Д.</w:t>
            </w:r>
          </w:p>
        </w:tc>
      </w:tr>
      <w:tr w:rsidR="00E0648B" w:rsidRPr="00C90443" w:rsidTr="00FC7375">
        <w:trPr>
          <w:trHeight w:val="986"/>
        </w:trPr>
        <w:tc>
          <w:tcPr>
            <w:tcW w:w="520" w:type="pct"/>
          </w:tcPr>
          <w:p w:rsidR="00E0648B" w:rsidRPr="00C90443" w:rsidRDefault="00E0648B" w:rsidP="00FC7375">
            <w:pPr>
              <w:pStyle w:val="a"/>
              <w:numPr>
                <w:ilvl w:val="0"/>
                <w:numId w:val="6"/>
              </w:numPr>
              <w:spacing w:after="0" w:line="240" w:lineRule="auto"/>
              <w:rPr>
                <w:rFonts w:ascii="Times New Roman" w:hAnsi="Times New Roman"/>
                <w:sz w:val="28"/>
                <w:szCs w:val="28"/>
                <w:lang w:val="uk-UA"/>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Етика</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Основи християнської етики.</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Пислар О.В.</w:t>
            </w:r>
          </w:p>
        </w:tc>
      </w:tr>
      <w:tr w:rsidR="00E0648B" w:rsidRPr="00C90443" w:rsidTr="00FC7375">
        <w:trPr>
          <w:trHeight w:val="1650"/>
        </w:trPr>
        <w:tc>
          <w:tcPr>
            <w:tcW w:w="520" w:type="pct"/>
          </w:tcPr>
          <w:p w:rsidR="00E0648B" w:rsidRPr="00C90443" w:rsidRDefault="00E0648B" w:rsidP="00FC7375">
            <w:pPr>
              <w:pStyle w:val="a"/>
              <w:numPr>
                <w:ilvl w:val="0"/>
                <w:numId w:val="6"/>
              </w:numPr>
              <w:spacing w:after="0" w:line="240" w:lineRule="auto"/>
              <w:rPr>
                <w:rFonts w:ascii="Times New Roman" w:hAnsi="Times New Roman"/>
                <w:sz w:val="28"/>
                <w:szCs w:val="28"/>
                <w:lang w:val="uk-UA"/>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Історія України</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Всесвітня історія</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Правознавство</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Географія</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Громадянська освіта</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Василенко Г.М.</w:t>
            </w:r>
          </w:p>
        </w:tc>
      </w:tr>
      <w:tr w:rsidR="00E0648B" w:rsidRPr="00C90443" w:rsidTr="00FC7375">
        <w:trPr>
          <w:trHeight w:val="20"/>
        </w:trPr>
        <w:tc>
          <w:tcPr>
            <w:tcW w:w="520" w:type="pct"/>
          </w:tcPr>
          <w:p w:rsidR="00E0648B" w:rsidRPr="00C90443" w:rsidRDefault="00E0648B" w:rsidP="00FC7375">
            <w:pPr>
              <w:pStyle w:val="a"/>
              <w:numPr>
                <w:ilvl w:val="0"/>
                <w:numId w:val="6"/>
              </w:numPr>
              <w:spacing w:after="0" w:line="240" w:lineRule="auto"/>
              <w:rPr>
                <w:rFonts w:ascii="Times New Roman" w:hAnsi="Times New Roman"/>
                <w:sz w:val="28"/>
                <w:szCs w:val="28"/>
                <w:lang w:val="uk-UA"/>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Інформатика</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Ганчук В.В.</w:t>
            </w:r>
          </w:p>
        </w:tc>
      </w:tr>
      <w:tr w:rsidR="00E0648B" w:rsidRPr="00C90443" w:rsidTr="00FC7375">
        <w:trPr>
          <w:trHeight w:val="20"/>
        </w:trPr>
        <w:tc>
          <w:tcPr>
            <w:tcW w:w="520" w:type="pct"/>
          </w:tcPr>
          <w:p w:rsidR="00E0648B" w:rsidRPr="00C90443" w:rsidRDefault="00E0648B" w:rsidP="00FC7375">
            <w:pPr>
              <w:pStyle w:val="a"/>
              <w:numPr>
                <w:ilvl w:val="0"/>
                <w:numId w:val="6"/>
              </w:numPr>
              <w:spacing w:after="0" w:line="240" w:lineRule="auto"/>
              <w:rPr>
                <w:rFonts w:ascii="Times New Roman" w:hAnsi="Times New Roman"/>
                <w:sz w:val="28"/>
                <w:szCs w:val="28"/>
                <w:lang w:val="uk-UA"/>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Фізична культура, Захист Вітчизни</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Юзько В.І.</w:t>
            </w:r>
          </w:p>
        </w:tc>
      </w:tr>
      <w:tr w:rsidR="00E0648B" w:rsidRPr="00C90443" w:rsidTr="00FC7375">
        <w:trPr>
          <w:trHeight w:val="20"/>
        </w:trPr>
        <w:tc>
          <w:tcPr>
            <w:tcW w:w="520" w:type="pct"/>
          </w:tcPr>
          <w:p w:rsidR="00E0648B" w:rsidRPr="00C90443" w:rsidRDefault="00E0648B" w:rsidP="00FC7375">
            <w:pPr>
              <w:pStyle w:val="a"/>
              <w:numPr>
                <w:ilvl w:val="0"/>
                <w:numId w:val="6"/>
              </w:numPr>
              <w:spacing w:after="0" w:line="240" w:lineRule="auto"/>
              <w:rPr>
                <w:rFonts w:ascii="Times New Roman" w:hAnsi="Times New Roman"/>
                <w:sz w:val="28"/>
                <w:szCs w:val="28"/>
                <w:lang w:val="uk-UA"/>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Економіка</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Образотворче мистецтво</w:t>
            </w:r>
          </w:p>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Художня культура</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Коваль А.С.</w:t>
            </w:r>
          </w:p>
        </w:tc>
      </w:tr>
      <w:tr w:rsidR="00E0648B" w:rsidRPr="00C90443" w:rsidTr="00FC7375">
        <w:trPr>
          <w:trHeight w:val="20"/>
        </w:trPr>
        <w:tc>
          <w:tcPr>
            <w:tcW w:w="520" w:type="pct"/>
          </w:tcPr>
          <w:p w:rsidR="00E0648B" w:rsidRPr="00C90443" w:rsidRDefault="00E0648B" w:rsidP="00FC7375">
            <w:pPr>
              <w:pStyle w:val="a"/>
              <w:numPr>
                <w:ilvl w:val="0"/>
                <w:numId w:val="6"/>
              </w:numPr>
              <w:spacing w:after="0" w:line="240" w:lineRule="auto"/>
              <w:rPr>
                <w:rFonts w:ascii="Times New Roman" w:hAnsi="Times New Roman"/>
                <w:sz w:val="28"/>
                <w:szCs w:val="28"/>
                <w:lang w:val="uk-UA"/>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Початкові класи</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Савчук Р.В.</w:t>
            </w:r>
          </w:p>
        </w:tc>
      </w:tr>
      <w:tr w:rsidR="00E0648B" w:rsidRPr="00C90443" w:rsidTr="00FC7375">
        <w:trPr>
          <w:trHeight w:val="20"/>
        </w:trPr>
        <w:tc>
          <w:tcPr>
            <w:tcW w:w="520" w:type="pct"/>
          </w:tcPr>
          <w:p w:rsidR="00E0648B" w:rsidRPr="00C90443" w:rsidRDefault="00E0648B" w:rsidP="00FC7375">
            <w:pPr>
              <w:pStyle w:val="a"/>
              <w:numPr>
                <w:ilvl w:val="0"/>
                <w:numId w:val="6"/>
              </w:numPr>
              <w:spacing w:after="0" w:line="240" w:lineRule="auto"/>
              <w:rPr>
                <w:rFonts w:ascii="Times New Roman" w:hAnsi="Times New Roman"/>
                <w:sz w:val="28"/>
                <w:szCs w:val="28"/>
                <w:lang w:val="uk-UA"/>
              </w:rPr>
            </w:pPr>
          </w:p>
        </w:tc>
        <w:tc>
          <w:tcPr>
            <w:tcW w:w="2610"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 xml:space="preserve">Індивідуальне навчання                         </w:t>
            </w:r>
          </w:p>
        </w:tc>
        <w:tc>
          <w:tcPr>
            <w:tcW w:w="1871" w:type="pct"/>
          </w:tcPr>
          <w:p w:rsidR="00E0648B" w:rsidRPr="00C90443" w:rsidRDefault="00E0648B" w:rsidP="00FC7375">
            <w:pPr>
              <w:spacing w:after="0" w:line="240" w:lineRule="auto"/>
              <w:contextualSpacing/>
              <w:jc w:val="both"/>
              <w:rPr>
                <w:rFonts w:ascii="Times New Roman" w:hAnsi="Times New Roman"/>
                <w:sz w:val="28"/>
                <w:szCs w:val="28"/>
              </w:rPr>
            </w:pPr>
            <w:r w:rsidRPr="00C90443">
              <w:rPr>
                <w:rFonts w:ascii="Times New Roman" w:hAnsi="Times New Roman"/>
                <w:sz w:val="28"/>
                <w:szCs w:val="28"/>
              </w:rPr>
              <w:t>Рак В.М.</w:t>
            </w:r>
          </w:p>
        </w:tc>
      </w:tr>
    </w:tbl>
    <w:p w:rsidR="00E0648B" w:rsidRDefault="00E0648B" w:rsidP="00645E60">
      <w:pPr>
        <w:pStyle w:val="Heading4"/>
        <w:jc w:val="both"/>
        <w:rPr>
          <w:szCs w:val="28"/>
        </w:rPr>
      </w:pPr>
      <w:r w:rsidRPr="00242F21">
        <w:rPr>
          <w:szCs w:val="28"/>
        </w:rPr>
        <w:t xml:space="preserve">     </w:t>
      </w:r>
    </w:p>
    <w:p w:rsidR="00E0648B" w:rsidRDefault="00E0648B" w:rsidP="00645E60">
      <w:pPr>
        <w:spacing w:after="0"/>
        <w:jc w:val="both"/>
        <w:rPr>
          <w:rFonts w:ascii="Times New Roman" w:hAnsi="Times New Roman"/>
          <w:b/>
          <w:sz w:val="28"/>
          <w:szCs w:val="28"/>
        </w:rPr>
      </w:pPr>
    </w:p>
    <w:p w:rsidR="00E0648B" w:rsidRPr="009800C6" w:rsidRDefault="00E0648B" w:rsidP="00B4340A">
      <w:pPr>
        <w:spacing w:after="0"/>
        <w:ind w:left="4956" w:firstLine="708"/>
        <w:rPr>
          <w:rFonts w:ascii="Times New Roman" w:hAnsi="Times New Roman"/>
          <w:sz w:val="28"/>
          <w:szCs w:val="28"/>
        </w:rPr>
      </w:pPr>
      <w:r>
        <w:rPr>
          <w:rFonts w:ascii="Times New Roman" w:hAnsi="Times New Roman"/>
          <w:b/>
          <w:sz w:val="28"/>
          <w:szCs w:val="28"/>
        </w:rPr>
        <w:br w:type="page"/>
      </w:r>
      <w:r w:rsidRPr="009800C6">
        <w:rPr>
          <w:rFonts w:ascii="Times New Roman" w:hAnsi="Times New Roman"/>
          <w:sz w:val="28"/>
          <w:szCs w:val="28"/>
        </w:rPr>
        <w:t>Додаток</w:t>
      </w:r>
      <w:r>
        <w:rPr>
          <w:rFonts w:ascii="Times New Roman" w:hAnsi="Times New Roman"/>
          <w:sz w:val="28"/>
          <w:szCs w:val="28"/>
        </w:rPr>
        <w:t xml:space="preserve"> </w:t>
      </w:r>
      <w:r w:rsidRPr="009800C6">
        <w:rPr>
          <w:rFonts w:ascii="Times New Roman" w:hAnsi="Times New Roman"/>
          <w:sz w:val="28"/>
          <w:szCs w:val="28"/>
        </w:rPr>
        <w:t>№</w:t>
      </w:r>
      <w:r>
        <w:rPr>
          <w:rFonts w:ascii="Times New Roman" w:hAnsi="Times New Roman"/>
          <w:sz w:val="28"/>
          <w:szCs w:val="28"/>
        </w:rPr>
        <w:t>2</w:t>
      </w:r>
    </w:p>
    <w:p w:rsidR="00E0648B" w:rsidRDefault="00E0648B" w:rsidP="00B4340A">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до наказу управління освіти</w:t>
      </w:r>
      <w:r>
        <w:rPr>
          <w:rFonts w:ascii="Times New Roman" w:hAnsi="Times New Roman"/>
          <w:sz w:val="28"/>
          <w:szCs w:val="28"/>
          <w:lang w:val="uk-UA"/>
        </w:rPr>
        <w:t xml:space="preserve">, молоді та </w:t>
      </w:r>
    </w:p>
    <w:p w:rsidR="00E0648B" w:rsidRPr="009800C6" w:rsidRDefault="00E0648B" w:rsidP="00B4340A">
      <w:pPr>
        <w:pStyle w:val="a0"/>
        <w:ind w:left="4248"/>
        <w:rPr>
          <w:rFonts w:ascii="Times New Roman" w:hAnsi="Times New Roman"/>
          <w:sz w:val="28"/>
          <w:szCs w:val="28"/>
          <w:lang w:val="uk-UA"/>
        </w:rPr>
      </w:pPr>
      <w:r>
        <w:rPr>
          <w:rFonts w:ascii="Times New Roman" w:hAnsi="Times New Roman"/>
          <w:sz w:val="28"/>
          <w:szCs w:val="28"/>
          <w:lang w:val="uk-UA"/>
        </w:rPr>
        <w:t xml:space="preserve">спорту районної державної адміністрації </w:t>
      </w:r>
    </w:p>
    <w:p w:rsidR="00E0648B" w:rsidRPr="009800C6" w:rsidRDefault="00E0648B" w:rsidP="00B4340A">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від 04.06.2015 р. №121</w:t>
      </w:r>
    </w:p>
    <w:p w:rsidR="00E0648B" w:rsidRDefault="00E0648B" w:rsidP="00645E60">
      <w:pPr>
        <w:pStyle w:val="Heading4"/>
        <w:rPr>
          <w:sz w:val="28"/>
          <w:szCs w:val="28"/>
        </w:rPr>
      </w:pPr>
    </w:p>
    <w:p w:rsidR="00E0648B" w:rsidRPr="00C96AF8" w:rsidRDefault="00E0648B" w:rsidP="00645E60">
      <w:pPr>
        <w:pStyle w:val="Heading4"/>
        <w:rPr>
          <w:sz w:val="28"/>
          <w:szCs w:val="28"/>
        </w:rPr>
      </w:pPr>
      <w:r w:rsidRPr="00C96AF8">
        <w:rPr>
          <w:sz w:val="28"/>
          <w:szCs w:val="28"/>
        </w:rPr>
        <w:t>Графік</w:t>
      </w:r>
    </w:p>
    <w:p w:rsidR="00E0648B" w:rsidRDefault="00E0648B" w:rsidP="00645E60">
      <w:pPr>
        <w:pStyle w:val="Heading4"/>
        <w:rPr>
          <w:sz w:val="28"/>
          <w:szCs w:val="28"/>
        </w:rPr>
      </w:pPr>
      <w:r w:rsidRPr="00C96AF8">
        <w:rPr>
          <w:sz w:val="28"/>
          <w:szCs w:val="28"/>
        </w:rPr>
        <w:t xml:space="preserve"> погодження  робочих навчальних планів загальноосвітніх </w:t>
      </w:r>
    </w:p>
    <w:p w:rsidR="00E0648B" w:rsidRPr="00C96AF8" w:rsidRDefault="00E0648B" w:rsidP="00645E60">
      <w:pPr>
        <w:pStyle w:val="Heading4"/>
        <w:rPr>
          <w:sz w:val="28"/>
          <w:szCs w:val="28"/>
        </w:rPr>
      </w:pPr>
      <w:r w:rsidRPr="00C96AF8">
        <w:rPr>
          <w:sz w:val="28"/>
          <w:szCs w:val="28"/>
        </w:rPr>
        <w:t>навчальних закладів на 2015/2016 н</w:t>
      </w:r>
      <w:r>
        <w:rPr>
          <w:sz w:val="28"/>
          <w:szCs w:val="28"/>
        </w:rPr>
        <w:t xml:space="preserve">авчальний </w:t>
      </w:r>
      <w:r w:rsidRPr="00C96AF8">
        <w:rPr>
          <w:sz w:val="28"/>
          <w:szCs w:val="28"/>
        </w:rPr>
        <w:t>р</w:t>
      </w:r>
      <w:r>
        <w:rPr>
          <w:sz w:val="28"/>
          <w:szCs w:val="28"/>
        </w:rPr>
        <w:t>ік</w:t>
      </w:r>
    </w:p>
    <w:p w:rsidR="00E0648B" w:rsidRPr="00BD1E23" w:rsidRDefault="00E0648B" w:rsidP="00BD1E23">
      <w:pPr>
        <w:pStyle w:val="Heading4"/>
        <w:rPr>
          <w:sz w:val="28"/>
          <w:szCs w:val="28"/>
        </w:rPr>
      </w:pPr>
    </w:p>
    <w:tbl>
      <w:tblPr>
        <w:tblW w:w="83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
        <w:gridCol w:w="4544"/>
        <w:gridCol w:w="1645"/>
        <w:gridCol w:w="1713"/>
      </w:tblGrid>
      <w:tr w:rsidR="00E0648B" w:rsidRPr="00BD1E23" w:rsidTr="0029507C">
        <w:tc>
          <w:tcPr>
            <w:tcW w:w="496" w:type="dxa"/>
          </w:tcPr>
          <w:p w:rsidR="00E0648B" w:rsidRPr="00BD1E23" w:rsidRDefault="00E0648B" w:rsidP="00FC7375">
            <w:pPr>
              <w:pStyle w:val="Heading4"/>
              <w:contextualSpacing/>
            </w:pPr>
            <w:r w:rsidRPr="00BD1E23">
              <w:t>№</w:t>
            </w:r>
          </w:p>
        </w:tc>
        <w:tc>
          <w:tcPr>
            <w:tcW w:w="4544" w:type="dxa"/>
          </w:tcPr>
          <w:p w:rsidR="00E0648B" w:rsidRPr="00BD1E23" w:rsidRDefault="00E0648B" w:rsidP="00FC7375">
            <w:pPr>
              <w:pStyle w:val="Heading4"/>
              <w:contextualSpacing/>
            </w:pPr>
            <w:r w:rsidRPr="00BD1E23">
              <w:t>Навчальний заклад</w:t>
            </w:r>
          </w:p>
        </w:tc>
        <w:tc>
          <w:tcPr>
            <w:tcW w:w="1645" w:type="dxa"/>
          </w:tcPr>
          <w:p w:rsidR="00E0648B" w:rsidRPr="00BD1E23" w:rsidRDefault="00E0648B" w:rsidP="00FC7375">
            <w:pPr>
              <w:pStyle w:val="Heading4"/>
              <w:contextualSpacing/>
            </w:pPr>
            <w:r w:rsidRPr="00BD1E23">
              <w:t>дата</w:t>
            </w:r>
          </w:p>
        </w:tc>
        <w:tc>
          <w:tcPr>
            <w:tcW w:w="1713" w:type="dxa"/>
          </w:tcPr>
          <w:p w:rsidR="00E0648B" w:rsidRPr="00BD1E23" w:rsidRDefault="00E0648B" w:rsidP="00FC7375">
            <w:pPr>
              <w:pStyle w:val="Heading4"/>
              <w:contextualSpacing/>
            </w:pPr>
            <w:r w:rsidRPr="00BD1E23">
              <w:t>час</w:t>
            </w: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sidRPr="00BD1E23">
              <w:rPr>
                <w:rFonts w:ascii="Times New Roman" w:hAnsi="Times New Roman"/>
                <w:sz w:val="24"/>
                <w:szCs w:val="24"/>
              </w:rPr>
              <w:t>Хотинська ЗОШ І-ІІІ ст. №5</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18</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w:t>
            </w:r>
            <w:r>
              <w:rPr>
                <w:b w:val="0"/>
              </w:rPr>
              <w:t>4</w:t>
            </w:r>
            <w:r w:rsidRPr="00BD1E23">
              <w:rPr>
                <w:b w:val="0"/>
              </w:rPr>
              <w:t>.</w:t>
            </w:r>
            <w:r>
              <w:rPr>
                <w:b w:val="0"/>
              </w:rPr>
              <w:t>3</w:t>
            </w:r>
            <w:r w:rsidRPr="00BD1E23">
              <w:rPr>
                <w:b w:val="0"/>
              </w:rPr>
              <w:t>0-1</w:t>
            </w:r>
            <w:r>
              <w:rPr>
                <w:b w:val="0"/>
              </w:rPr>
              <w:t>5</w:t>
            </w:r>
            <w:r w:rsidRPr="00BD1E23">
              <w:rPr>
                <w:b w:val="0"/>
              </w:rPr>
              <w:t>.</w:t>
            </w:r>
            <w:r>
              <w:rPr>
                <w:b w:val="0"/>
              </w:rPr>
              <w:t>3</w:t>
            </w:r>
            <w:r w:rsidRPr="00BD1E23">
              <w:rPr>
                <w:b w:val="0"/>
              </w:rPr>
              <w:t>0</w:t>
            </w: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sidRPr="00BD1E23">
              <w:rPr>
                <w:rFonts w:ascii="Times New Roman" w:hAnsi="Times New Roman"/>
                <w:sz w:val="24"/>
                <w:szCs w:val="24"/>
              </w:rPr>
              <w:t>Хотинська ЗОШ І-ІІІ ст. №</w:t>
            </w:r>
            <w:r>
              <w:rPr>
                <w:rFonts w:ascii="Times New Roman" w:hAnsi="Times New Roman"/>
                <w:sz w:val="24"/>
                <w:szCs w:val="24"/>
              </w:rPr>
              <w:t>1</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Хотинс</w:t>
            </w:r>
            <w:r w:rsidRPr="00BD1E23">
              <w:rPr>
                <w:rFonts w:ascii="Times New Roman" w:hAnsi="Times New Roman"/>
                <w:sz w:val="24"/>
                <w:szCs w:val="24"/>
              </w:rPr>
              <w:t>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Хотинська гімназія</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534371" w:rsidRDefault="00E0648B" w:rsidP="00FC7375">
            <w:pPr>
              <w:pStyle w:val="Heading4"/>
              <w:contextualSpacing/>
              <w:rPr>
                <w:sz w:val="16"/>
                <w:szCs w:val="16"/>
              </w:rPr>
            </w:pPr>
          </w:p>
        </w:tc>
        <w:tc>
          <w:tcPr>
            <w:tcW w:w="4544" w:type="dxa"/>
          </w:tcPr>
          <w:p w:rsidR="00E0648B" w:rsidRPr="00534371" w:rsidRDefault="00E0648B" w:rsidP="00FC7375">
            <w:pPr>
              <w:pStyle w:val="Heading4"/>
              <w:contextualSpacing/>
              <w:rPr>
                <w:sz w:val="16"/>
                <w:szCs w:val="16"/>
              </w:rPr>
            </w:pPr>
          </w:p>
        </w:tc>
        <w:tc>
          <w:tcPr>
            <w:tcW w:w="1645" w:type="dxa"/>
          </w:tcPr>
          <w:p w:rsidR="00E0648B" w:rsidRPr="00534371" w:rsidRDefault="00E0648B" w:rsidP="00FC7375">
            <w:pPr>
              <w:pStyle w:val="Heading4"/>
              <w:contextualSpacing/>
              <w:rPr>
                <w:sz w:val="16"/>
                <w:szCs w:val="16"/>
              </w:rPr>
            </w:pPr>
          </w:p>
        </w:tc>
        <w:tc>
          <w:tcPr>
            <w:tcW w:w="1713" w:type="dxa"/>
          </w:tcPr>
          <w:p w:rsidR="00E0648B" w:rsidRPr="00534371" w:rsidRDefault="00E0648B" w:rsidP="00FC7375">
            <w:pPr>
              <w:pStyle w:val="Heading4"/>
              <w:contextualSpacing/>
              <w:rPr>
                <w:sz w:val="16"/>
                <w:szCs w:val="16"/>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Клішковецька гімназія</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19</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Pr>
                <w:b w:val="0"/>
              </w:rPr>
              <w:t>8</w:t>
            </w:r>
            <w:r w:rsidRPr="00BD1E23">
              <w:rPr>
                <w:b w:val="0"/>
              </w:rPr>
              <w:t>.</w:t>
            </w:r>
            <w:r>
              <w:rPr>
                <w:b w:val="0"/>
              </w:rPr>
              <w:t>3</w:t>
            </w:r>
            <w:r w:rsidRPr="00BD1E23">
              <w:rPr>
                <w:b w:val="0"/>
              </w:rPr>
              <w:t>0-1</w:t>
            </w:r>
            <w:r>
              <w:rPr>
                <w:b w:val="0"/>
              </w:rPr>
              <w:t>0</w:t>
            </w:r>
            <w:r w:rsidRPr="00BD1E23">
              <w:rPr>
                <w:b w:val="0"/>
              </w:rPr>
              <w:t>.00</w:t>
            </w: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Шиловец</w:t>
            </w:r>
            <w:r w:rsidRPr="00BD1E23">
              <w:rPr>
                <w:rFonts w:ascii="Times New Roman" w:hAnsi="Times New Roman"/>
                <w:sz w:val="24"/>
                <w:szCs w:val="24"/>
              </w:rPr>
              <w:t xml:space="preserve">ька </w:t>
            </w:r>
            <w:r>
              <w:rPr>
                <w:rFonts w:ascii="Times New Roman" w:hAnsi="Times New Roman"/>
                <w:sz w:val="24"/>
                <w:szCs w:val="24"/>
              </w:rPr>
              <w:t>ЗОШ І-ІІІ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Колінковец</w:t>
            </w:r>
            <w:r w:rsidRPr="00BD1E23">
              <w:rPr>
                <w:rFonts w:ascii="Times New Roman" w:hAnsi="Times New Roman"/>
                <w:sz w:val="24"/>
                <w:szCs w:val="24"/>
              </w:rPr>
              <w:t>ьк</w:t>
            </w:r>
            <w:r>
              <w:rPr>
                <w:rFonts w:ascii="Times New Roman" w:hAnsi="Times New Roman"/>
                <w:sz w:val="24"/>
                <w:szCs w:val="24"/>
              </w:rPr>
              <w:t xml:space="preserve">ий </w:t>
            </w:r>
            <w:r w:rsidRPr="00BD1E23">
              <w:rPr>
                <w:rFonts w:ascii="Times New Roman" w:hAnsi="Times New Roman"/>
                <w:sz w:val="24"/>
                <w:szCs w:val="24"/>
              </w:rPr>
              <w:t>З</w:t>
            </w:r>
            <w:r>
              <w:rPr>
                <w:rFonts w:ascii="Times New Roman" w:hAnsi="Times New Roman"/>
                <w:sz w:val="24"/>
                <w:szCs w:val="24"/>
              </w:rPr>
              <w:t>НЗ</w:t>
            </w:r>
            <w:r w:rsidRPr="00BD1E23">
              <w:rPr>
                <w:rFonts w:ascii="Times New Roman" w:hAnsi="Times New Roman"/>
                <w:sz w:val="24"/>
                <w:szCs w:val="24"/>
              </w:rPr>
              <w:t xml:space="preserve"> І-ІІІ ст.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Санковецький НВК</w:t>
            </w:r>
            <w:r w:rsidRPr="00BD1E23">
              <w:rPr>
                <w:rFonts w:ascii="Times New Roman" w:hAnsi="Times New Roman"/>
                <w:sz w:val="24"/>
                <w:szCs w:val="24"/>
              </w:rPr>
              <w:t xml:space="preserve"> І-ІІ ст.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Керстенецька ЗОШ 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534371" w:rsidRDefault="00E0648B" w:rsidP="00FC7375">
            <w:pPr>
              <w:pStyle w:val="Heading4"/>
              <w:contextualSpacing/>
              <w:rPr>
                <w:sz w:val="16"/>
                <w:szCs w:val="16"/>
              </w:rPr>
            </w:pPr>
          </w:p>
        </w:tc>
        <w:tc>
          <w:tcPr>
            <w:tcW w:w="4544" w:type="dxa"/>
          </w:tcPr>
          <w:p w:rsidR="00E0648B" w:rsidRPr="00534371" w:rsidRDefault="00E0648B" w:rsidP="00FC7375">
            <w:pPr>
              <w:pStyle w:val="Heading4"/>
              <w:contextualSpacing/>
              <w:rPr>
                <w:sz w:val="16"/>
                <w:szCs w:val="16"/>
              </w:rPr>
            </w:pPr>
          </w:p>
        </w:tc>
        <w:tc>
          <w:tcPr>
            <w:tcW w:w="1645" w:type="dxa"/>
          </w:tcPr>
          <w:p w:rsidR="00E0648B" w:rsidRPr="00534371" w:rsidRDefault="00E0648B" w:rsidP="00FC7375">
            <w:pPr>
              <w:pStyle w:val="Heading4"/>
              <w:contextualSpacing/>
              <w:rPr>
                <w:sz w:val="16"/>
                <w:szCs w:val="16"/>
              </w:rPr>
            </w:pPr>
          </w:p>
        </w:tc>
        <w:tc>
          <w:tcPr>
            <w:tcW w:w="1713" w:type="dxa"/>
          </w:tcPr>
          <w:p w:rsidR="00E0648B" w:rsidRPr="00534371" w:rsidRDefault="00E0648B" w:rsidP="00FC7375">
            <w:pPr>
              <w:pStyle w:val="Heading4"/>
              <w:contextualSpacing/>
              <w:rPr>
                <w:sz w:val="16"/>
                <w:szCs w:val="16"/>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 xml:space="preserve">Грозинецький НВК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19</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w:t>
            </w:r>
            <w:r>
              <w:rPr>
                <w:b w:val="0"/>
              </w:rPr>
              <w:t>0</w:t>
            </w:r>
            <w:r w:rsidRPr="00BD1E23">
              <w:rPr>
                <w:b w:val="0"/>
              </w:rPr>
              <w:t>.00-1</w:t>
            </w:r>
            <w:r>
              <w:rPr>
                <w:b w:val="0"/>
              </w:rPr>
              <w:t>1</w:t>
            </w:r>
            <w:r w:rsidRPr="00BD1E23">
              <w:rPr>
                <w:b w:val="0"/>
              </w:rPr>
              <w:t>.</w:t>
            </w:r>
            <w:r>
              <w:rPr>
                <w:b w:val="0"/>
              </w:rPr>
              <w:t>3</w:t>
            </w:r>
            <w:r w:rsidRPr="00BD1E23">
              <w:rPr>
                <w:b w:val="0"/>
              </w:rPr>
              <w:t>0</w:t>
            </w: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Перебиковецька ЗОШ І-ІІІ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Полянс</w:t>
            </w:r>
            <w:r w:rsidRPr="00BD1E23">
              <w:rPr>
                <w:rFonts w:ascii="Times New Roman" w:hAnsi="Times New Roman"/>
                <w:sz w:val="24"/>
                <w:szCs w:val="24"/>
              </w:rPr>
              <w:t>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Рухотинсь</w:t>
            </w:r>
            <w:r w:rsidRPr="00BD1E23">
              <w:rPr>
                <w:rFonts w:ascii="Times New Roman" w:hAnsi="Times New Roman"/>
                <w:sz w:val="24"/>
                <w:szCs w:val="24"/>
              </w:rPr>
              <w:t>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Бочковецький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Млинківська ЗОШ</w:t>
            </w:r>
            <w:r w:rsidRPr="00BD1E23">
              <w:rPr>
                <w:rFonts w:ascii="Times New Roman" w:hAnsi="Times New Roman"/>
                <w:sz w:val="24"/>
                <w:szCs w:val="24"/>
              </w:rPr>
              <w:t xml:space="preserve"> 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534371" w:rsidRDefault="00E0648B" w:rsidP="00FC7375">
            <w:pPr>
              <w:pStyle w:val="Heading4"/>
              <w:contextualSpacing/>
              <w:rPr>
                <w:sz w:val="16"/>
                <w:szCs w:val="16"/>
              </w:rPr>
            </w:pPr>
          </w:p>
        </w:tc>
        <w:tc>
          <w:tcPr>
            <w:tcW w:w="4544" w:type="dxa"/>
          </w:tcPr>
          <w:p w:rsidR="00E0648B" w:rsidRPr="00534371" w:rsidRDefault="00E0648B" w:rsidP="00FC7375">
            <w:pPr>
              <w:pStyle w:val="Heading4"/>
              <w:contextualSpacing/>
              <w:rPr>
                <w:sz w:val="16"/>
                <w:szCs w:val="16"/>
              </w:rPr>
            </w:pPr>
          </w:p>
        </w:tc>
        <w:tc>
          <w:tcPr>
            <w:tcW w:w="1645" w:type="dxa"/>
          </w:tcPr>
          <w:p w:rsidR="00E0648B" w:rsidRPr="00534371" w:rsidRDefault="00E0648B" w:rsidP="00FC7375">
            <w:pPr>
              <w:pStyle w:val="Heading4"/>
              <w:contextualSpacing/>
              <w:rPr>
                <w:sz w:val="16"/>
                <w:szCs w:val="16"/>
              </w:rPr>
            </w:pPr>
          </w:p>
        </w:tc>
        <w:tc>
          <w:tcPr>
            <w:tcW w:w="1713" w:type="dxa"/>
          </w:tcPr>
          <w:p w:rsidR="00E0648B" w:rsidRPr="00534371" w:rsidRDefault="00E0648B" w:rsidP="00FC7375">
            <w:pPr>
              <w:pStyle w:val="Heading4"/>
              <w:contextualSpacing/>
              <w:rPr>
                <w:sz w:val="16"/>
                <w:szCs w:val="16"/>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Малинецький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19</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11.</w:t>
            </w:r>
            <w:r>
              <w:rPr>
                <w:b w:val="0"/>
              </w:rPr>
              <w:t>3</w:t>
            </w:r>
            <w:r w:rsidRPr="00BD1E23">
              <w:rPr>
                <w:b w:val="0"/>
              </w:rPr>
              <w:t>0-1</w:t>
            </w:r>
            <w:r>
              <w:rPr>
                <w:b w:val="0"/>
              </w:rPr>
              <w:t>3</w:t>
            </w:r>
            <w:r w:rsidRPr="00BD1E23">
              <w:rPr>
                <w:b w:val="0"/>
              </w:rPr>
              <w:t>.00</w:t>
            </w: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Рашківська ЗОШ І-ІІІ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Рукшинс</w:t>
            </w:r>
            <w:r>
              <w:rPr>
                <w:rFonts w:ascii="Times New Roman" w:hAnsi="Times New Roman"/>
                <w:vanish/>
                <w:sz w:val="24"/>
                <w:szCs w:val="24"/>
              </w:rPr>
              <w:t>укшР</w:t>
            </w:r>
            <w:r w:rsidRPr="00BD1E23">
              <w:rPr>
                <w:rFonts w:ascii="Times New Roman" w:hAnsi="Times New Roman"/>
                <w:sz w:val="24"/>
                <w:szCs w:val="24"/>
              </w:rPr>
              <w:t>ька ЗОШ І-ІІІ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 xml:space="preserve">Пригородоцький НВК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Чепоніська ЗОШ 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 xml:space="preserve">Гордівецька </w:t>
            </w:r>
            <w:r w:rsidRPr="00BD1E23">
              <w:rPr>
                <w:rFonts w:ascii="Times New Roman" w:hAnsi="Times New Roman"/>
                <w:sz w:val="24"/>
                <w:szCs w:val="24"/>
              </w:rPr>
              <w:t>З</w:t>
            </w:r>
            <w:r>
              <w:rPr>
                <w:rFonts w:ascii="Times New Roman" w:hAnsi="Times New Roman"/>
                <w:sz w:val="24"/>
                <w:szCs w:val="24"/>
              </w:rPr>
              <w:t>ОШ 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ind w:right="-179"/>
              <w:rPr>
                <w:rFonts w:ascii="Times New Roman" w:hAnsi="Times New Roman"/>
                <w:sz w:val="24"/>
                <w:szCs w:val="24"/>
              </w:rPr>
            </w:pPr>
            <w:r>
              <w:rPr>
                <w:rFonts w:ascii="Times New Roman" w:hAnsi="Times New Roman"/>
                <w:sz w:val="24"/>
                <w:szCs w:val="24"/>
              </w:rPr>
              <w:t>Орестівська ЗОШ 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534371" w:rsidRDefault="00E0648B" w:rsidP="00FC7375">
            <w:pPr>
              <w:pStyle w:val="Heading4"/>
              <w:contextualSpacing/>
              <w:rPr>
                <w:sz w:val="16"/>
                <w:szCs w:val="16"/>
              </w:rPr>
            </w:pPr>
          </w:p>
        </w:tc>
        <w:tc>
          <w:tcPr>
            <w:tcW w:w="4544" w:type="dxa"/>
          </w:tcPr>
          <w:p w:rsidR="00E0648B" w:rsidRPr="00534371" w:rsidRDefault="00E0648B" w:rsidP="002D5609">
            <w:pPr>
              <w:tabs>
                <w:tab w:val="left" w:pos="180"/>
              </w:tabs>
              <w:spacing w:after="0" w:line="240" w:lineRule="auto"/>
              <w:ind w:right="-179"/>
              <w:rPr>
                <w:rFonts w:ascii="Times New Roman" w:hAnsi="Times New Roman"/>
                <w:sz w:val="16"/>
                <w:szCs w:val="16"/>
              </w:rPr>
            </w:pPr>
          </w:p>
        </w:tc>
        <w:tc>
          <w:tcPr>
            <w:tcW w:w="1645" w:type="dxa"/>
          </w:tcPr>
          <w:p w:rsidR="00E0648B" w:rsidRPr="00534371" w:rsidRDefault="00E0648B" w:rsidP="002D5609">
            <w:pPr>
              <w:spacing w:after="0" w:line="240" w:lineRule="auto"/>
              <w:contextualSpacing/>
              <w:jc w:val="center"/>
              <w:rPr>
                <w:rFonts w:ascii="Times New Roman" w:hAnsi="Times New Roman"/>
                <w:sz w:val="16"/>
                <w:szCs w:val="16"/>
              </w:rPr>
            </w:pPr>
          </w:p>
        </w:tc>
        <w:tc>
          <w:tcPr>
            <w:tcW w:w="1713" w:type="dxa"/>
          </w:tcPr>
          <w:p w:rsidR="00E0648B" w:rsidRPr="00534371" w:rsidRDefault="00E0648B" w:rsidP="002D5609">
            <w:pPr>
              <w:pStyle w:val="Heading4"/>
              <w:contextualSpacing/>
              <w:rPr>
                <w:b w:val="0"/>
                <w:sz w:val="16"/>
                <w:szCs w:val="16"/>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Біловецький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19</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w:t>
            </w:r>
            <w:r>
              <w:rPr>
                <w:b w:val="0"/>
              </w:rPr>
              <w:t>2</w:t>
            </w:r>
            <w:r w:rsidRPr="00BD1E23">
              <w:rPr>
                <w:b w:val="0"/>
              </w:rPr>
              <w:t>.00-1</w:t>
            </w:r>
            <w:r>
              <w:rPr>
                <w:b w:val="0"/>
              </w:rPr>
              <w:t>3</w:t>
            </w:r>
            <w:r w:rsidRPr="00BD1E23">
              <w:rPr>
                <w:b w:val="0"/>
              </w:rPr>
              <w:t>.00</w:t>
            </w: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Круглицький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Данковець</w:t>
            </w:r>
            <w:r w:rsidRPr="00BD1E23">
              <w:rPr>
                <w:rFonts w:ascii="Times New Roman" w:hAnsi="Times New Roman"/>
                <w:sz w:val="24"/>
                <w:szCs w:val="24"/>
              </w:rPr>
              <w:t>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sidRPr="00BD1E23">
              <w:rPr>
                <w:rFonts w:ascii="Times New Roman" w:hAnsi="Times New Roman"/>
                <w:sz w:val="24"/>
                <w:szCs w:val="24"/>
              </w:rPr>
              <w:t>Ставчанський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sidRPr="00BD1E23">
              <w:rPr>
                <w:rFonts w:ascii="Times New Roman" w:hAnsi="Times New Roman"/>
                <w:sz w:val="24"/>
                <w:szCs w:val="24"/>
              </w:rPr>
              <w:t>Ярівський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534371" w:rsidRDefault="00E0648B" w:rsidP="00FC7375">
            <w:pPr>
              <w:pStyle w:val="Heading4"/>
              <w:contextualSpacing/>
              <w:rPr>
                <w:sz w:val="16"/>
                <w:szCs w:val="16"/>
              </w:rPr>
            </w:pPr>
          </w:p>
        </w:tc>
        <w:tc>
          <w:tcPr>
            <w:tcW w:w="4544" w:type="dxa"/>
          </w:tcPr>
          <w:p w:rsidR="00E0648B" w:rsidRPr="00534371" w:rsidRDefault="00E0648B" w:rsidP="002D5609">
            <w:pPr>
              <w:tabs>
                <w:tab w:val="left" w:pos="180"/>
              </w:tabs>
              <w:spacing w:after="0" w:line="240" w:lineRule="auto"/>
              <w:rPr>
                <w:rFonts w:ascii="Times New Roman" w:hAnsi="Times New Roman"/>
                <w:sz w:val="16"/>
                <w:szCs w:val="16"/>
              </w:rPr>
            </w:pPr>
          </w:p>
        </w:tc>
        <w:tc>
          <w:tcPr>
            <w:tcW w:w="1645" w:type="dxa"/>
          </w:tcPr>
          <w:p w:rsidR="00E0648B" w:rsidRPr="00534371" w:rsidRDefault="00E0648B" w:rsidP="002D5609">
            <w:pPr>
              <w:spacing w:after="0" w:line="240" w:lineRule="auto"/>
              <w:contextualSpacing/>
              <w:jc w:val="center"/>
              <w:rPr>
                <w:rFonts w:ascii="Times New Roman" w:hAnsi="Times New Roman"/>
                <w:sz w:val="16"/>
                <w:szCs w:val="16"/>
              </w:rPr>
            </w:pPr>
          </w:p>
        </w:tc>
        <w:tc>
          <w:tcPr>
            <w:tcW w:w="1713" w:type="dxa"/>
          </w:tcPr>
          <w:p w:rsidR="00E0648B" w:rsidRPr="00534371" w:rsidRDefault="00E0648B" w:rsidP="002D5609">
            <w:pPr>
              <w:pStyle w:val="Heading4"/>
              <w:contextualSpacing/>
              <w:rPr>
                <w:b w:val="0"/>
                <w:sz w:val="16"/>
                <w:szCs w:val="16"/>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sidRPr="00BD1E23">
              <w:rPr>
                <w:rFonts w:ascii="Times New Roman" w:hAnsi="Times New Roman"/>
                <w:sz w:val="24"/>
                <w:szCs w:val="24"/>
              </w:rPr>
              <w:t>П</w:t>
            </w:r>
            <w:r>
              <w:rPr>
                <w:rFonts w:ascii="Times New Roman" w:hAnsi="Times New Roman"/>
                <w:sz w:val="24"/>
                <w:szCs w:val="24"/>
              </w:rPr>
              <w:t>ашковец</w:t>
            </w:r>
            <w:r w:rsidRPr="00BD1E23">
              <w:rPr>
                <w:rFonts w:ascii="Times New Roman" w:hAnsi="Times New Roman"/>
                <w:sz w:val="24"/>
                <w:szCs w:val="24"/>
              </w:rPr>
              <w:t>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19</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w:t>
            </w:r>
            <w:r>
              <w:rPr>
                <w:b w:val="0"/>
              </w:rPr>
              <w:t>4</w:t>
            </w:r>
            <w:r w:rsidRPr="00BD1E23">
              <w:rPr>
                <w:b w:val="0"/>
              </w:rPr>
              <w:t>.</w:t>
            </w:r>
            <w:r>
              <w:rPr>
                <w:b w:val="0"/>
              </w:rPr>
              <w:t>0</w:t>
            </w:r>
            <w:r w:rsidRPr="00BD1E23">
              <w:rPr>
                <w:b w:val="0"/>
              </w:rPr>
              <w:t>0-1</w:t>
            </w:r>
            <w:r>
              <w:rPr>
                <w:b w:val="0"/>
              </w:rPr>
              <w:t>5</w:t>
            </w:r>
            <w:r w:rsidRPr="00BD1E23">
              <w:rPr>
                <w:b w:val="0"/>
              </w:rPr>
              <w:t>.00</w:t>
            </w: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ind w:right="-108"/>
              <w:rPr>
                <w:rFonts w:ascii="Times New Roman" w:hAnsi="Times New Roman"/>
                <w:sz w:val="24"/>
                <w:szCs w:val="24"/>
              </w:rPr>
            </w:pPr>
            <w:r>
              <w:rPr>
                <w:rFonts w:ascii="Times New Roman" w:hAnsi="Times New Roman"/>
                <w:sz w:val="24"/>
                <w:szCs w:val="24"/>
              </w:rPr>
              <w:t>Долинянс</w:t>
            </w:r>
            <w:r w:rsidRPr="00BD1E23">
              <w:rPr>
                <w:rFonts w:ascii="Times New Roman" w:hAnsi="Times New Roman"/>
                <w:sz w:val="24"/>
                <w:szCs w:val="24"/>
              </w:rPr>
              <w:t xml:space="preserve">ька ЗОШ І-ІІ ст.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ind w:right="-108"/>
              <w:rPr>
                <w:rFonts w:ascii="Times New Roman" w:hAnsi="Times New Roman"/>
                <w:sz w:val="24"/>
                <w:szCs w:val="24"/>
              </w:rPr>
            </w:pPr>
            <w:r>
              <w:rPr>
                <w:rFonts w:ascii="Times New Roman" w:hAnsi="Times New Roman"/>
                <w:sz w:val="24"/>
                <w:szCs w:val="24"/>
              </w:rPr>
              <w:t xml:space="preserve">Анадольський </w:t>
            </w:r>
            <w:r w:rsidRPr="00BD1E23">
              <w:rPr>
                <w:rFonts w:ascii="Times New Roman" w:hAnsi="Times New Roman"/>
                <w:sz w:val="24"/>
                <w:szCs w:val="24"/>
              </w:rPr>
              <w:t xml:space="preserve"> НВК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Каплівс</w:t>
            </w:r>
            <w:r w:rsidRPr="00BD1E23">
              <w:rPr>
                <w:rFonts w:ascii="Times New Roman" w:hAnsi="Times New Roman"/>
                <w:sz w:val="24"/>
                <w:szCs w:val="24"/>
              </w:rPr>
              <w:t>ька ЗОШ І</w:t>
            </w:r>
            <w:r>
              <w:rPr>
                <w:rFonts w:ascii="Times New Roman" w:hAnsi="Times New Roman"/>
                <w:sz w:val="24"/>
                <w:szCs w:val="24"/>
              </w:rPr>
              <w:t>-ІІ</w:t>
            </w:r>
            <w:r w:rsidRPr="00BD1E23">
              <w:rPr>
                <w:rFonts w:ascii="Times New Roman" w:hAnsi="Times New Roman"/>
                <w:sz w:val="24"/>
                <w:szCs w:val="24"/>
              </w:rPr>
              <w:t xml:space="preserve"> </w:t>
            </w:r>
            <w:r>
              <w:rPr>
                <w:rFonts w:ascii="Times New Roman" w:hAnsi="Times New Roman"/>
                <w:sz w:val="24"/>
                <w:szCs w:val="24"/>
              </w:rPr>
              <w:t>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BD1E23" w:rsidRDefault="00E0648B" w:rsidP="00FC7375">
            <w:pPr>
              <w:pStyle w:val="Heading4"/>
              <w:contextualSpacing/>
            </w:pPr>
          </w:p>
        </w:tc>
        <w:tc>
          <w:tcPr>
            <w:tcW w:w="4544" w:type="dxa"/>
          </w:tcPr>
          <w:p w:rsidR="00E0648B"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Крутеньківська ЗОШ 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9507C">
        <w:tc>
          <w:tcPr>
            <w:tcW w:w="496" w:type="dxa"/>
          </w:tcPr>
          <w:p w:rsidR="00E0648B" w:rsidRPr="005719DE" w:rsidRDefault="00E0648B" w:rsidP="00FC7375">
            <w:pPr>
              <w:pStyle w:val="Heading4"/>
              <w:contextualSpacing/>
              <w:rPr>
                <w:sz w:val="16"/>
                <w:szCs w:val="16"/>
              </w:rPr>
            </w:pPr>
          </w:p>
        </w:tc>
        <w:tc>
          <w:tcPr>
            <w:tcW w:w="4544" w:type="dxa"/>
          </w:tcPr>
          <w:p w:rsidR="00E0648B" w:rsidRPr="005719DE" w:rsidRDefault="00E0648B" w:rsidP="00FC7375">
            <w:pPr>
              <w:pStyle w:val="Heading4"/>
              <w:contextualSpacing/>
              <w:rPr>
                <w:sz w:val="16"/>
                <w:szCs w:val="16"/>
              </w:rPr>
            </w:pPr>
          </w:p>
        </w:tc>
        <w:tc>
          <w:tcPr>
            <w:tcW w:w="1645" w:type="dxa"/>
          </w:tcPr>
          <w:p w:rsidR="00E0648B" w:rsidRPr="005719DE" w:rsidRDefault="00E0648B" w:rsidP="00FC7375">
            <w:pPr>
              <w:pStyle w:val="Heading4"/>
              <w:contextualSpacing/>
              <w:rPr>
                <w:sz w:val="16"/>
                <w:szCs w:val="16"/>
              </w:rPr>
            </w:pPr>
          </w:p>
        </w:tc>
        <w:tc>
          <w:tcPr>
            <w:tcW w:w="1713" w:type="dxa"/>
          </w:tcPr>
          <w:p w:rsidR="00E0648B" w:rsidRPr="005719DE" w:rsidRDefault="00E0648B" w:rsidP="00FC7375">
            <w:pPr>
              <w:pStyle w:val="Heading4"/>
              <w:contextualSpacing/>
              <w:rPr>
                <w:sz w:val="16"/>
                <w:szCs w:val="16"/>
              </w:rPr>
            </w:pPr>
          </w:p>
        </w:tc>
      </w:tr>
      <w:tr w:rsidR="00E0648B" w:rsidRPr="00BD1E23" w:rsidTr="0029507C">
        <w:trPr>
          <w:trHeight w:val="50"/>
        </w:trPr>
        <w:tc>
          <w:tcPr>
            <w:tcW w:w="496" w:type="dxa"/>
          </w:tcPr>
          <w:p w:rsidR="00E0648B" w:rsidRPr="00BD1E23" w:rsidRDefault="00E0648B" w:rsidP="00FC7375">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1</w:t>
            </w:r>
          </w:p>
        </w:tc>
        <w:tc>
          <w:tcPr>
            <w:tcW w:w="4544" w:type="dxa"/>
          </w:tcPr>
          <w:p w:rsidR="00E0648B" w:rsidRPr="00BD1E23" w:rsidRDefault="00E0648B" w:rsidP="00FC7375">
            <w:pPr>
              <w:tabs>
                <w:tab w:val="left" w:pos="180"/>
              </w:tabs>
              <w:spacing w:after="0" w:line="240" w:lineRule="auto"/>
              <w:rPr>
                <w:rFonts w:ascii="Times New Roman" w:hAnsi="Times New Roman"/>
                <w:sz w:val="24"/>
                <w:szCs w:val="24"/>
              </w:rPr>
            </w:pPr>
            <w:r>
              <w:rPr>
                <w:rFonts w:ascii="Times New Roman" w:hAnsi="Times New Roman"/>
                <w:sz w:val="24"/>
                <w:szCs w:val="24"/>
              </w:rPr>
              <w:t xml:space="preserve">Клішковецька </w:t>
            </w:r>
            <w:r w:rsidRPr="00BD1E23">
              <w:rPr>
                <w:rFonts w:ascii="Times New Roman" w:hAnsi="Times New Roman"/>
                <w:sz w:val="24"/>
                <w:szCs w:val="24"/>
              </w:rPr>
              <w:t>ЗОШ І-ІІІ ст.</w:t>
            </w:r>
          </w:p>
        </w:tc>
        <w:tc>
          <w:tcPr>
            <w:tcW w:w="1645" w:type="dxa"/>
          </w:tcPr>
          <w:p w:rsidR="00E0648B" w:rsidRPr="00BD1E23" w:rsidRDefault="00E0648B" w:rsidP="00FC7375">
            <w:pPr>
              <w:spacing w:after="0" w:line="240" w:lineRule="auto"/>
              <w:contextualSpacing/>
              <w:jc w:val="center"/>
              <w:rPr>
                <w:rFonts w:ascii="Times New Roman" w:hAnsi="Times New Roman"/>
                <w:sz w:val="24"/>
                <w:szCs w:val="24"/>
              </w:rPr>
            </w:pPr>
            <w:r>
              <w:rPr>
                <w:rFonts w:ascii="Times New Roman" w:hAnsi="Times New Roman"/>
                <w:sz w:val="24"/>
                <w:szCs w:val="24"/>
              </w:rPr>
              <w:t>19</w:t>
            </w:r>
            <w:r w:rsidRPr="00BD1E23">
              <w:rPr>
                <w:rFonts w:ascii="Times New Roman" w:hAnsi="Times New Roman"/>
                <w:sz w:val="24"/>
                <w:szCs w:val="24"/>
              </w:rPr>
              <w:t>.06.</w:t>
            </w:r>
          </w:p>
        </w:tc>
        <w:tc>
          <w:tcPr>
            <w:tcW w:w="1713" w:type="dxa"/>
          </w:tcPr>
          <w:p w:rsidR="00E0648B" w:rsidRPr="00BD1E23" w:rsidRDefault="00E0648B" w:rsidP="00FC7375">
            <w:pPr>
              <w:pStyle w:val="Heading4"/>
              <w:contextualSpacing/>
              <w:rPr>
                <w:b w:val="0"/>
              </w:rPr>
            </w:pPr>
            <w:r w:rsidRPr="00BD1E23">
              <w:rPr>
                <w:b w:val="0"/>
              </w:rPr>
              <w:t>1</w:t>
            </w:r>
            <w:r>
              <w:rPr>
                <w:b w:val="0"/>
              </w:rPr>
              <w:t>5</w:t>
            </w:r>
            <w:r w:rsidRPr="00BD1E23">
              <w:rPr>
                <w:b w:val="0"/>
              </w:rPr>
              <w:t>.00-1</w:t>
            </w:r>
            <w:r>
              <w:rPr>
                <w:b w:val="0"/>
              </w:rPr>
              <w:t>6</w:t>
            </w:r>
            <w:r w:rsidRPr="00BD1E23">
              <w:rPr>
                <w:b w:val="0"/>
              </w:rPr>
              <w:t>.</w:t>
            </w:r>
            <w:r>
              <w:rPr>
                <w:b w:val="0"/>
              </w:rPr>
              <w:t>0</w:t>
            </w:r>
            <w:r w:rsidRPr="00BD1E23">
              <w:rPr>
                <w:b w:val="0"/>
              </w:rPr>
              <w:t>0</w:t>
            </w:r>
          </w:p>
        </w:tc>
      </w:tr>
      <w:tr w:rsidR="00E0648B" w:rsidRPr="00BD1E23" w:rsidTr="0029507C">
        <w:trPr>
          <w:trHeight w:val="50"/>
        </w:trPr>
        <w:tc>
          <w:tcPr>
            <w:tcW w:w="496" w:type="dxa"/>
          </w:tcPr>
          <w:p w:rsidR="00E0648B" w:rsidRPr="00BD1E23" w:rsidRDefault="00E0648B" w:rsidP="00FC7375">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2</w:t>
            </w:r>
          </w:p>
        </w:tc>
        <w:tc>
          <w:tcPr>
            <w:tcW w:w="4544" w:type="dxa"/>
          </w:tcPr>
          <w:p w:rsidR="00E0648B" w:rsidRPr="00BD1E23" w:rsidRDefault="00E0648B" w:rsidP="00FC7375">
            <w:pPr>
              <w:tabs>
                <w:tab w:val="left" w:pos="180"/>
              </w:tabs>
              <w:spacing w:after="0" w:line="240" w:lineRule="auto"/>
              <w:rPr>
                <w:rFonts w:ascii="Times New Roman" w:hAnsi="Times New Roman"/>
                <w:sz w:val="24"/>
                <w:szCs w:val="24"/>
              </w:rPr>
            </w:pPr>
            <w:r>
              <w:rPr>
                <w:rFonts w:ascii="Times New Roman" w:hAnsi="Times New Roman"/>
                <w:sz w:val="24"/>
                <w:szCs w:val="24"/>
              </w:rPr>
              <w:t>Зарожанс</w:t>
            </w:r>
            <w:r w:rsidRPr="00BD1E23">
              <w:rPr>
                <w:rFonts w:ascii="Times New Roman" w:hAnsi="Times New Roman"/>
                <w:sz w:val="24"/>
                <w:szCs w:val="24"/>
              </w:rPr>
              <w:t>ьк</w:t>
            </w:r>
            <w:r>
              <w:rPr>
                <w:rFonts w:ascii="Times New Roman" w:hAnsi="Times New Roman"/>
                <w:sz w:val="24"/>
                <w:szCs w:val="24"/>
              </w:rPr>
              <w:t>ий НВК</w:t>
            </w:r>
          </w:p>
        </w:tc>
        <w:tc>
          <w:tcPr>
            <w:tcW w:w="1645" w:type="dxa"/>
          </w:tcPr>
          <w:p w:rsidR="00E0648B" w:rsidRPr="00BD1E23" w:rsidRDefault="00E0648B" w:rsidP="00FC7375">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FC7375">
            <w:pPr>
              <w:pStyle w:val="Heading4"/>
              <w:contextualSpacing/>
              <w:rPr>
                <w:b w:val="0"/>
              </w:rPr>
            </w:pPr>
          </w:p>
        </w:tc>
      </w:tr>
      <w:tr w:rsidR="00E0648B" w:rsidRPr="00BD1E23" w:rsidTr="0029507C">
        <w:trPr>
          <w:trHeight w:val="50"/>
        </w:trPr>
        <w:tc>
          <w:tcPr>
            <w:tcW w:w="496" w:type="dxa"/>
          </w:tcPr>
          <w:p w:rsidR="00E0648B" w:rsidRPr="00BD1E23" w:rsidRDefault="00E0648B" w:rsidP="00FC7375">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3</w:t>
            </w:r>
          </w:p>
        </w:tc>
        <w:tc>
          <w:tcPr>
            <w:tcW w:w="4544" w:type="dxa"/>
          </w:tcPr>
          <w:p w:rsidR="00E0648B" w:rsidRPr="00BD1E23" w:rsidRDefault="00E0648B" w:rsidP="00FC7375">
            <w:pPr>
              <w:tabs>
                <w:tab w:val="left" w:pos="180"/>
              </w:tabs>
              <w:spacing w:after="0" w:line="240" w:lineRule="auto"/>
              <w:rPr>
                <w:rFonts w:ascii="Times New Roman" w:hAnsi="Times New Roman"/>
                <w:sz w:val="24"/>
                <w:szCs w:val="24"/>
              </w:rPr>
            </w:pPr>
            <w:r>
              <w:rPr>
                <w:rFonts w:ascii="Times New Roman" w:hAnsi="Times New Roman"/>
                <w:sz w:val="24"/>
                <w:szCs w:val="24"/>
              </w:rPr>
              <w:t xml:space="preserve">Недобоївський </w:t>
            </w:r>
            <w:r w:rsidRPr="00BD1E23">
              <w:rPr>
                <w:rFonts w:ascii="Times New Roman" w:hAnsi="Times New Roman"/>
                <w:sz w:val="24"/>
                <w:szCs w:val="24"/>
              </w:rPr>
              <w:t xml:space="preserve">НВК </w:t>
            </w:r>
          </w:p>
        </w:tc>
        <w:tc>
          <w:tcPr>
            <w:tcW w:w="1645" w:type="dxa"/>
          </w:tcPr>
          <w:p w:rsidR="00E0648B" w:rsidRPr="00BD1E23" w:rsidRDefault="00E0648B" w:rsidP="00FC7375">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FC7375">
            <w:pPr>
              <w:pStyle w:val="Heading4"/>
              <w:contextualSpacing/>
              <w:rPr>
                <w:b w:val="0"/>
              </w:rPr>
            </w:pPr>
          </w:p>
        </w:tc>
      </w:tr>
      <w:tr w:rsidR="00E0648B" w:rsidRPr="00BD1E23" w:rsidTr="0029507C">
        <w:trPr>
          <w:trHeight w:val="50"/>
        </w:trPr>
        <w:tc>
          <w:tcPr>
            <w:tcW w:w="496" w:type="dxa"/>
          </w:tcPr>
          <w:p w:rsidR="00E0648B" w:rsidRPr="00BD1E23" w:rsidRDefault="00E0648B" w:rsidP="00FC7375">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4</w:t>
            </w:r>
          </w:p>
        </w:tc>
        <w:tc>
          <w:tcPr>
            <w:tcW w:w="4544" w:type="dxa"/>
          </w:tcPr>
          <w:p w:rsidR="00E0648B" w:rsidRPr="00BD1E23" w:rsidRDefault="00E0648B" w:rsidP="00FC7375">
            <w:pPr>
              <w:tabs>
                <w:tab w:val="left" w:pos="180"/>
              </w:tabs>
              <w:spacing w:after="0" w:line="240" w:lineRule="auto"/>
              <w:rPr>
                <w:rFonts w:ascii="Times New Roman" w:hAnsi="Times New Roman"/>
                <w:sz w:val="24"/>
                <w:szCs w:val="24"/>
              </w:rPr>
            </w:pPr>
            <w:r>
              <w:rPr>
                <w:rFonts w:ascii="Times New Roman" w:hAnsi="Times New Roman"/>
                <w:sz w:val="24"/>
                <w:szCs w:val="24"/>
              </w:rPr>
              <w:t xml:space="preserve">Шировецький НВК </w:t>
            </w:r>
          </w:p>
        </w:tc>
        <w:tc>
          <w:tcPr>
            <w:tcW w:w="1645" w:type="dxa"/>
          </w:tcPr>
          <w:p w:rsidR="00E0648B" w:rsidRPr="00BD1E23" w:rsidRDefault="00E0648B" w:rsidP="00FC7375">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FC7375">
            <w:pPr>
              <w:pStyle w:val="Heading4"/>
              <w:contextualSpacing/>
              <w:rPr>
                <w:b w:val="0"/>
              </w:rPr>
            </w:pPr>
          </w:p>
        </w:tc>
      </w:tr>
    </w:tbl>
    <w:p w:rsidR="00E0648B" w:rsidRPr="009800C6" w:rsidRDefault="00E0648B" w:rsidP="00E749B9">
      <w:pPr>
        <w:spacing w:after="0"/>
        <w:ind w:left="4956" w:firstLine="708"/>
        <w:rPr>
          <w:rFonts w:ascii="Times New Roman" w:hAnsi="Times New Roman"/>
          <w:sz w:val="28"/>
          <w:szCs w:val="28"/>
        </w:rPr>
      </w:pPr>
      <w:r w:rsidRPr="009800C6">
        <w:rPr>
          <w:rFonts w:ascii="Times New Roman" w:hAnsi="Times New Roman"/>
          <w:sz w:val="28"/>
          <w:szCs w:val="28"/>
        </w:rPr>
        <w:t>Додаток</w:t>
      </w:r>
      <w:r>
        <w:rPr>
          <w:rFonts w:ascii="Times New Roman" w:hAnsi="Times New Roman"/>
          <w:sz w:val="28"/>
          <w:szCs w:val="28"/>
        </w:rPr>
        <w:t xml:space="preserve"> </w:t>
      </w:r>
      <w:r w:rsidRPr="009800C6">
        <w:rPr>
          <w:rFonts w:ascii="Times New Roman" w:hAnsi="Times New Roman"/>
          <w:sz w:val="28"/>
          <w:szCs w:val="28"/>
        </w:rPr>
        <w:t>№</w:t>
      </w:r>
      <w:r>
        <w:rPr>
          <w:rFonts w:ascii="Times New Roman" w:hAnsi="Times New Roman"/>
          <w:sz w:val="28"/>
          <w:szCs w:val="28"/>
        </w:rPr>
        <w:t>3</w:t>
      </w:r>
    </w:p>
    <w:p w:rsidR="00E0648B" w:rsidRDefault="00E0648B" w:rsidP="00E749B9">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до наказу управління освіти</w:t>
      </w:r>
      <w:r>
        <w:rPr>
          <w:rFonts w:ascii="Times New Roman" w:hAnsi="Times New Roman"/>
          <w:sz w:val="28"/>
          <w:szCs w:val="28"/>
          <w:lang w:val="uk-UA"/>
        </w:rPr>
        <w:t xml:space="preserve">, молоді та </w:t>
      </w:r>
    </w:p>
    <w:p w:rsidR="00E0648B" w:rsidRPr="009800C6" w:rsidRDefault="00E0648B" w:rsidP="00E749B9">
      <w:pPr>
        <w:pStyle w:val="a0"/>
        <w:ind w:left="4248"/>
        <w:rPr>
          <w:rFonts w:ascii="Times New Roman" w:hAnsi="Times New Roman"/>
          <w:sz w:val="28"/>
          <w:szCs w:val="28"/>
          <w:lang w:val="uk-UA"/>
        </w:rPr>
      </w:pPr>
      <w:r>
        <w:rPr>
          <w:rFonts w:ascii="Times New Roman" w:hAnsi="Times New Roman"/>
          <w:sz w:val="28"/>
          <w:szCs w:val="28"/>
          <w:lang w:val="uk-UA"/>
        </w:rPr>
        <w:t xml:space="preserve">спорту районної державної адміністрації </w:t>
      </w:r>
    </w:p>
    <w:p w:rsidR="00E0648B" w:rsidRPr="009800C6" w:rsidRDefault="00E0648B" w:rsidP="00E749B9">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від 04.06.2015 р. №121</w:t>
      </w:r>
    </w:p>
    <w:p w:rsidR="00E0648B" w:rsidRDefault="00E0648B" w:rsidP="00E749B9">
      <w:pPr>
        <w:pStyle w:val="Heading4"/>
        <w:rPr>
          <w:sz w:val="28"/>
          <w:szCs w:val="28"/>
        </w:rPr>
      </w:pPr>
    </w:p>
    <w:p w:rsidR="00E0648B" w:rsidRPr="00C96AF8" w:rsidRDefault="00E0648B" w:rsidP="00E749B9">
      <w:pPr>
        <w:pStyle w:val="Heading4"/>
        <w:rPr>
          <w:sz w:val="28"/>
          <w:szCs w:val="28"/>
        </w:rPr>
      </w:pPr>
      <w:r w:rsidRPr="00C96AF8">
        <w:rPr>
          <w:sz w:val="28"/>
          <w:szCs w:val="28"/>
        </w:rPr>
        <w:t>Графік</w:t>
      </w:r>
    </w:p>
    <w:p w:rsidR="00E0648B" w:rsidRDefault="00E0648B" w:rsidP="00E749B9">
      <w:pPr>
        <w:pStyle w:val="Heading4"/>
        <w:rPr>
          <w:sz w:val="28"/>
          <w:szCs w:val="28"/>
        </w:rPr>
      </w:pPr>
      <w:r>
        <w:rPr>
          <w:sz w:val="28"/>
          <w:szCs w:val="28"/>
        </w:rPr>
        <w:t>затвердження</w:t>
      </w:r>
      <w:r w:rsidRPr="00C96AF8">
        <w:rPr>
          <w:sz w:val="28"/>
          <w:szCs w:val="28"/>
        </w:rPr>
        <w:t xml:space="preserve"> робочих навчальних планів загальноосвітніх </w:t>
      </w:r>
    </w:p>
    <w:p w:rsidR="00E0648B" w:rsidRPr="00C96AF8" w:rsidRDefault="00E0648B" w:rsidP="00E749B9">
      <w:pPr>
        <w:pStyle w:val="Heading4"/>
        <w:rPr>
          <w:sz w:val="28"/>
          <w:szCs w:val="28"/>
        </w:rPr>
      </w:pPr>
      <w:r w:rsidRPr="00C96AF8">
        <w:rPr>
          <w:sz w:val="28"/>
          <w:szCs w:val="28"/>
        </w:rPr>
        <w:t>навчальних закладів на 2015/2016 н</w:t>
      </w:r>
      <w:r>
        <w:rPr>
          <w:sz w:val="28"/>
          <w:szCs w:val="28"/>
        </w:rPr>
        <w:t xml:space="preserve">авчальний </w:t>
      </w:r>
      <w:r w:rsidRPr="00C96AF8">
        <w:rPr>
          <w:sz w:val="28"/>
          <w:szCs w:val="28"/>
        </w:rPr>
        <w:t>р</w:t>
      </w:r>
      <w:r>
        <w:rPr>
          <w:sz w:val="28"/>
          <w:szCs w:val="28"/>
        </w:rPr>
        <w:t>ік</w:t>
      </w:r>
    </w:p>
    <w:p w:rsidR="00E0648B" w:rsidRPr="00BD1E23" w:rsidRDefault="00E0648B" w:rsidP="00E749B9">
      <w:pPr>
        <w:pStyle w:val="Heading4"/>
        <w:rPr>
          <w:sz w:val="28"/>
          <w:szCs w:val="28"/>
        </w:rPr>
      </w:pPr>
    </w:p>
    <w:tbl>
      <w:tblPr>
        <w:tblW w:w="83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
        <w:gridCol w:w="4544"/>
        <w:gridCol w:w="1645"/>
        <w:gridCol w:w="1713"/>
      </w:tblGrid>
      <w:tr w:rsidR="00E0648B" w:rsidRPr="00BD1E23" w:rsidTr="002D5609">
        <w:tc>
          <w:tcPr>
            <w:tcW w:w="496" w:type="dxa"/>
          </w:tcPr>
          <w:p w:rsidR="00E0648B" w:rsidRPr="00BD1E23" w:rsidRDefault="00E0648B" w:rsidP="002D5609">
            <w:pPr>
              <w:pStyle w:val="Heading4"/>
              <w:contextualSpacing/>
            </w:pPr>
            <w:r w:rsidRPr="00BD1E23">
              <w:t>№</w:t>
            </w:r>
          </w:p>
        </w:tc>
        <w:tc>
          <w:tcPr>
            <w:tcW w:w="4544" w:type="dxa"/>
          </w:tcPr>
          <w:p w:rsidR="00E0648B" w:rsidRPr="00BD1E23" w:rsidRDefault="00E0648B" w:rsidP="002D5609">
            <w:pPr>
              <w:pStyle w:val="Heading4"/>
              <w:contextualSpacing/>
            </w:pPr>
            <w:r w:rsidRPr="00BD1E23">
              <w:t>Навчальний заклад</w:t>
            </w:r>
          </w:p>
        </w:tc>
        <w:tc>
          <w:tcPr>
            <w:tcW w:w="1645" w:type="dxa"/>
          </w:tcPr>
          <w:p w:rsidR="00E0648B" w:rsidRPr="00BD1E23" w:rsidRDefault="00E0648B" w:rsidP="002D5609">
            <w:pPr>
              <w:pStyle w:val="Heading4"/>
              <w:contextualSpacing/>
            </w:pPr>
            <w:r w:rsidRPr="00BD1E23">
              <w:t>дата</w:t>
            </w:r>
          </w:p>
        </w:tc>
        <w:tc>
          <w:tcPr>
            <w:tcW w:w="1713" w:type="dxa"/>
          </w:tcPr>
          <w:p w:rsidR="00E0648B" w:rsidRPr="00BD1E23" w:rsidRDefault="00E0648B" w:rsidP="002D5609">
            <w:pPr>
              <w:pStyle w:val="Heading4"/>
              <w:contextualSpacing/>
            </w:pPr>
            <w:r w:rsidRPr="00BD1E23">
              <w:t>час</w:t>
            </w: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1</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 xml:space="preserve">Клішковецька </w:t>
            </w:r>
            <w:r w:rsidRPr="00BD1E23">
              <w:rPr>
                <w:rFonts w:ascii="Times New Roman" w:hAnsi="Times New Roman"/>
                <w:sz w:val="24"/>
                <w:szCs w:val="24"/>
              </w:rPr>
              <w:t>ЗОШ І-ІІІ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22</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w:t>
            </w:r>
            <w:r>
              <w:rPr>
                <w:b w:val="0"/>
              </w:rPr>
              <w:t>0</w:t>
            </w:r>
            <w:r w:rsidRPr="00BD1E23">
              <w:rPr>
                <w:b w:val="0"/>
              </w:rPr>
              <w:t>.00-1</w:t>
            </w:r>
            <w:r>
              <w:rPr>
                <w:b w:val="0"/>
              </w:rPr>
              <w:t>1</w:t>
            </w:r>
            <w:r w:rsidRPr="00BD1E23">
              <w:rPr>
                <w:b w:val="0"/>
              </w:rPr>
              <w:t>.</w:t>
            </w:r>
            <w:r>
              <w:rPr>
                <w:b w:val="0"/>
              </w:rPr>
              <w:t>3</w:t>
            </w:r>
            <w:r w:rsidRPr="00BD1E23">
              <w:rPr>
                <w:b w:val="0"/>
              </w:rPr>
              <w:t>0</w:t>
            </w: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2</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Зарожанс</w:t>
            </w:r>
            <w:r w:rsidRPr="00BD1E23">
              <w:rPr>
                <w:rFonts w:ascii="Times New Roman" w:hAnsi="Times New Roman"/>
                <w:sz w:val="24"/>
                <w:szCs w:val="24"/>
              </w:rPr>
              <w:t>ьк</w:t>
            </w:r>
            <w:r>
              <w:rPr>
                <w:rFonts w:ascii="Times New Roman" w:hAnsi="Times New Roman"/>
                <w:sz w:val="24"/>
                <w:szCs w:val="24"/>
              </w:rPr>
              <w:t>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3</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 xml:space="preserve">Недобоївський </w:t>
            </w:r>
            <w:r w:rsidRPr="00BD1E23">
              <w:rPr>
                <w:rFonts w:ascii="Times New Roman" w:hAnsi="Times New Roman"/>
                <w:sz w:val="24"/>
                <w:szCs w:val="24"/>
              </w:rPr>
              <w:t xml:space="preserve">НВК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4</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 xml:space="preserve">Шировецький НВК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1D23FD" w:rsidRDefault="00E0648B" w:rsidP="002D5609">
            <w:pPr>
              <w:tabs>
                <w:tab w:val="left" w:pos="180"/>
              </w:tabs>
              <w:spacing w:after="0" w:line="240" w:lineRule="auto"/>
              <w:jc w:val="center"/>
              <w:rPr>
                <w:rFonts w:ascii="Times New Roman" w:hAnsi="Times New Roman"/>
                <w:sz w:val="16"/>
                <w:szCs w:val="16"/>
              </w:rPr>
            </w:pPr>
          </w:p>
        </w:tc>
        <w:tc>
          <w:tcPr>
            <w:tcW w:w="4544" w:type="dxa"/>
          </w:tcPr>
          <w:p w:rsidR="00E0648B" w:rsidRPr="001D23FD" w:rsidRDefault="00E0648B" w:rsidP="002D5609">
            <w:pPr>
              <w:tabs>
                <w:tab w:val="left" w:pos="180"/>
              </w:tabs>
              <w:spacing w:after="0" w:line="240" w:lineRule="auto"/>
              <w:rPr>
                <w:rFonts w:ascii="Times New Roman" w:hAnsi="Times New Roman"/>
                <w:sz w:val="16"/>
                <w:szCs w:val="16"/>
              </w:rPr>
            </w:pPr>
          </w:p>
        </w:tc>
        <w:tc>
          <w:tcPr>
            <w:tcW w:w="1645" w:type="dxa"/>
          </w:tcPr>
          <w:p w:rsidR="00E0648B" w:rsidRPr="001D23FD" w:rsidRDefault="00E0648B" w:rsidP="002D5609">
            <w:pPr>
              <w:spacing w:after="0" w:line="240" w:lineRule="auto"/>
              <w:contextualSpacing/>
              <w:jc w:val="center"/>
              <w:rPr>
                <w:rFonts w:ascii="Times New Roman" w:hAnsi="Times New Roman"/>
                <w:sz w:val="16"/>
                <w:szCs w:val="16"/>
              </w:rPr>
            </w:pPr>
          </w:p>
        </w:tc>
        <w:tc>
          <w:tcPr>
            <w:tcW w:w="1713" w:type="dxa"/>
          </w:tcPr>
          <w:p w:rsidR="00E0648B" w:rsidRPr="001D23FD" w:rsidRDefault="00E0648B" w:rsidP="002D5609">
            <w:pPr>
              <w:pStyle w:val="Heading4"/>
              <w:contextualSpacing/>
              <w:rPr>
                <w:b w:val="0"/>
                <w:sz w:val="16"/>
                <w:szCs w:val="16"/>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5</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sidRPr="00BD1E23">
              <w:rPr>
                <w:rFonts w:ascii="Times New Roman" w:hAnsi="Times New Roman"/>
                <w:sz w:val="24"/>
                <w:szCs w:val="24"/>
              </w:rPr>
              <w:t>П</w:t>
            </w:r>
            <w:r>
              <w:rPr>
                <w:rFonts w:ascii="Times New Roman" w:hAnsi="Times New Roman"/>
                <w:sz w:val="24"/>
                <w:szCs w:val="24"/>
              </w:rPr>
              <w:t>ашковец</w:t>
            </w:r>
            <w:r w:rsidRPr="00BD1E23">
              <w:rPr>
                <w:rFonts w:ascii="Times New Roman" w:hAnsi="Times New Roman"/>
                <w:sz w:val="24"/>
                <w:szCs w:val="24"/>
              </w:rPr>
              <w:t>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22</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w:t>
            </w:r>
            <w:r>
              <w:rPr>
                <w:b w:val="0"/>
              </w:rPr>
              <w:t>1</w:t>
            </w:r>
            <w:r w:rsidRPr="00BD1E23">
              <w:rPr>
                <w:b w:val="0"/>
              </w:rPr>
              <w:t>.</w:t>
            </w:r>
            <w:r>
              <w:rPr>
                <w:b w:val="0"/>
              </w:rPr>
              <w:t>3</w:t>
            </w:r>
            <w:r w:rsidRPr="00BD1E23">
              <w:rPr>
                <w:b w:val="0"/>
              </w:rPr>
              <w:t>0-1</w:t>
            </w:r>
            <w:r>
              <w:rPr>
                <w:b w:val="0"/>
              </w:rPr>
              <w:t>3</w:t>
            </w:r>
            <w:r w:rsidRPr="00BD1E23">
              <w:rPr>
                <w:b w:val="0"/>
              </w:rPr>
              <w:t>.00</w:t>
            </w: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6</w:t>
            </w:r>
          </w:p>
        </w:tc>
        <w:tc>
          <w:tcPr>
            <w:tcW w:w="4544" w:type="dxa"/>
          </w:tcPr>
          <w:p w:rsidR="00E0648B" w:rsidRPr="00BD1E23" w:rsidRDefault="00E0648B" w:rsidP="002D5609">
            <w:pPr>
              <w:tabs>
                <w:tab w:val="left" w:pos="180"/>
              </w:tabs>
              <w:spacing w:after="0" w:line="240" w:lineRule="auto"/>
              <w:ind w:right="-108"/>
              <w:rPr>
                <w:rFonts w:ascii="Times New Roman" w:hAnsi="Times New Roman"/>
                <w:sz w:val="24"/>
                <w:szCs w:val="24"/>
              </w:rPr>
            </w:pPr>
            <w:r>
              <w:rPr>
                <w:rFonts w:ascii="Times New Roman" w:hAnsi="Times New Roman"/>
                <w:sz w:val="24"/>
                <w:szCs w:val="24"/>
              </w:rPr>
              <w:t>Долинянс</w:t>
            </w:r>
            <w:r w:rsidRPr="00BD1E23">
              <w:rPr>
                <w:rFonts w:ascii="Times New Roman" w:hAnsi="Times New Roman"/>
                <w:sz w:val="24"/>
                <w:szCs w:val="24"/>
              </w:rPr>
              <w:t xml:space="preserve">ька ЗОШ І-ІІ ст.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7</w:t>
            </w:r>
          </w:p>
        </w:tc>
        <w:tc>
          <w:tcPr>
            <w:tcW w:w="4544" w:type="dxa"/>
          </w:tcPr>
          <w:p w:rsidR="00E0648B" w:rsidRPr="00BD1E23" w:rsidRDefault="00E0648B" w:rsidP="002D5609">
            <w:pPr>
              <w:tabs>
                <w:tab w:val="left" w:pos="180"/>
              </w:tabs>
              <w:spacing w:after="0" w:line="240" w:lineRule="auto"/>
              <w:ind w:right="-108"/>
              <w:rPr>
                <w:rFonts w:ascii="Times New Roman" w:hAnsi="Times New Roman"/>
                <w:sz w:val="24"/>
                <w:szCs w:val="24"/>
              </w:rPr>
            </w:pPr>
            <w:r>
              <w:rPr>
                <w:rFonts w:ascii="Times New Roman" w:hAnsi="Times New Roman"/>
                <w:sz w:val="24"/>
                <w:szCs w:val="24"/>
              </w:rPr>
              <w:t xml:space="preserve">Анадольський </w:t>
            </w:r>
            <w:r w:rsidRPr="00BD1E23">
              <w:rPr>
                <w:rFonts w:ascii="Times New Roman" w:hAnsi="Times New Roman"/>
                <w:sz w:val="24"/>
                <w:szCs w:val="24"/>
              </w:rPr>
              <w:t xml:space="preserve"> НВК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8</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Каплівс</w:t>
            </w:r>
            <w:r w:rsidRPr="00BD1E23">
              <w:rPr>
                <w:rFonts w:ascii="Times New Roman" w:hAnsi="Times New Roman"/>
                <w:sz w:val="24"/>
                <w:szCs w:val="24"/>
              </w:rPr>
              <w:t>ька ЗОШ І</w:t>
            </w:r>
            <w:r>
              <w:rPr>
                <w:rFonts w:ascii="Times New Roman" w:hAnsi="Times New Roman"/>
                <w:sz w:val="24"/>
                <w:szCs w:val="24"/>
              </w:rPr>
              <w:t>-ІІ</w:t>
            </w:r>
            <w:r w:rsidRPr="00BD1E23">
              <w:rPr>
                <w:rFonts w:ascii="Times New Roman" w:hAnsi="Times New Roman"/>
                <w:sz w:val="24"/>
                <w:szCs w:val="24"/>
              </w:rPr>
              <w:t xml:space="preserve"> </w:t>
            </w:r>
            <w:r>
              <w:rPr>
                <w:rFonts w:ascii="Times New Roman" w:hAnsi="Times New Roman"/>
                <w:sz w:val="24"/>
                <w:szCs w:val="24"/>
              </w:rPr>
              <w:t>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9</w:t>
            </w:r>
          </w:p>
        </w:tc>
        <w:tc>
          <w:tcPr>
            <w:tcW w:w="4544" w:type="dxa"/>
          </w:tcPr>
          <w:p w:rsidR="00E0648B"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Крутеньківська ЗОШ 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FD3C98" w:rsidRDefault="00E0648B" w:rsidP="002D5609">
            <w:pPr>
              <w:tabs>
                <w:tab w:val="left" w:pos="180"/>
              </w:tabs>
              <w:spacing w:after="0" w:line="240" w:lineRule="auto"/>
              <w:jc w:val="center"/>
              <w:rPr>
                <w:rFonts w:ascii="Times New Roman" w:hAnsi="Times New Roman"/>
                <w:sz w:val="16"/>
                <w:szCs w:val="16"/>
              </w:rPr>
            </w:pPr>
          </w:p>
        </w:tc>
        <w:tc>
          <w:tcPr>
            <w:tcW w:w="4544" w:type="dxa"/>
          </w:tcPr>
          <w:p w:rsidR="00E0648B" w:rsidRPr="00FD3C98" w:rsidRDefault="00E0648B" w:rsidP="002D5609">
            <w:pPr>
              <w:tabs>
                <w:tab w:val="left" w:pos="180"/>
              </w:tabs>
              <w:spacing w:after="0" w:line="240" w:lineRule="auto"/>
              <w:ind w:right="-108"/>
              <w:rPr>
                <w:rFonts w:ascii="Times New Roman" w:hAnsi="Times New Roman"/>
                <w:sz w:val="16"/>
                <w:szCs w:val="16"/>
              </w:rPr>
            </w:pPr>
          </w:p>
        </w:tc>
        <w:tc>
          <w:tcPr>
            <w:tcW w:w="1645" w:type="dxa"/>
          </w:tcPr>
          <w:p w:rsidR="00E0648B" w:rsidRPr="00FD3C98" w:rsidRDefault="00E0648B" w:rsidP="002D5609">
            <w:pPr>
              <w:spacing w:after="0" w:line="240" w:lineRule="auto"/>
              <w:contextualSpacing/>
              <w:jc w:val="center"/>
              <w:rPr>
                <w:rFonts w:ascii="Times New Roman" w:hAnsi="Times New Roman"/>
                <w:sz w:val="16"/>
                <w:szCs w:val="16"/>
              </w:rPr>
            </w:pPr>
          </w:p>
        </w:tc>
        <w:tc>
          <w:tcPr>
            <w:tcW w:w="1713" w:type="dxa"/>
          </w:tcPr>
          <w:p w:rsidR="00E0648B" w:rsidRPr="00FD3C98" w:rsidRDefault="00E0648B" w:rsidP="002D5609">
            <w:pPr>
              <w:pStyle w:val="Heading4"/>
              <w:contextualSpacing/>
              <w:rPr>
                <w:b w:val="0"/>
                <w:sz w:val="16"/>
                <w:szCs w:val="16"/>
              </w:rPr>
            </w:pPr>
          </w:p>
        </w:tc>
      </w:tr>
      <w:tr w:rsidR="00E0648B" w:rsidRPr="00BD1E23" w:rsidTr="002D5609">
        <w:trPr>
          <w:trHeight w:val="50"/>
        </w:trPr>
        <w:tc>
          <w:tcPr>
            <w:tcW w:w="496" w:type="dxa"/>
          </w:tcPr>
          <w:p w:rsidR="00E0648B" w:rsidRPr="00FD3C98" w:rsidRDefault="00E0648B" w:rsidP="002D5609">
            <w:pPr>
              <w:tabs>
                <w:tab w:val="left" w:pos="180"/>
              </w:tabs>
              <w:spacing w:after="0" w:line="240" w:lineRule="auto"/>
              <w:jc w:val="center"/>
              <w:rPr>
                <w:rFonts w:ascii="Times New Roman" w:hAnsi="Times New Roman"/>
                <w:sz w:val="24"/>
                <w:szCs w:val="24"/>
              </w:rPr>
            </w:pPr>
            <w:r w:rsidRPr="00FD3C98">
              <w:rPr>
                <w:rFonts w:ascii="Times New Roman" w:hAnsi="Times New Roman"/>
                <w:sz w:val="24"/>
                <w:szCs w:val="24"/>
              </w:rPr>
              <w:t>10</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sidRPr="00BD1E23">
              <w:rPr>
                <w:rFonts w:ascii="Times New Roman" w:hAnsi="Times New Roman"/>
                <w:sz w:val="24"/>
                <w:szCs w:val="24"/>
              </w:rPr>
              <w:t>Хотинська ЗОШ І-ІІІ ст. №5</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22</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w:t>
            </w:r>
            <w:r>
              <w:rPr>
                <w:b w:val="0"/>
              </w:rPr>
              <w:t>4</w:t>
            </w:r>
            <w:r w:rsidRPr="00BD1E23">
              <w:rPr>
                <w:b w:val="0"/>
              </w:rPr>
              <w:t>.</w:t>
            </w:r>
            <w:r>
              <w:rPr>
                <w:b w:val="0"/>
              </w:rPr>
              <w:t>0</w:t>
            </w:r>
            <w:r w:rsidRPr="00BD1E23">
              <w:rPr>
                <w:b w:val="0"/>
              </w:rPr>
              <w:t>0-1</w:t>
            </w:r>
            <w:r>
              <w:rPr>
                <w:b w:val="0"/>
              </w:rPr>
              <w:t>5</w:t>
            </w:r>
            <w:r w:rsidRPr="00BD1E23">
              <w:rPr>
                <w:b w:val="0"/>
              </w:rPr>
              <w:t>.</w:t>
            </w:r>
            <w:r>
              <w:rPr>
                <w:b w:val="0"/>
              </w:rPr>
              <w:t>3</w:t>
            </w:r>
            <w:r w:rsidRPr="00BD1E23">
              <w:rPr>
                <w:b w:val="0"/>
              </w:rPr>
              <w:t>0</w:t>
            </w:r>
          </w:p>
        </w:tc>
      </w:tr>
      <w:tr w:rsidR="00E0648B" w:rsidRPr="00BD1E23" w:rsidTr="002D5609">
        <w:trPr>
          <w:trHeight w:val="50"/>
        </w:trPr>
        <w:tc>
          <w:tcPr>
            <w:tcW w:w="496" w:type="dxa"/>
          </w:tcPr>
          <w:p w:rsidR="00E0648B" w:rsidRPr="00FD3C98" w:rsidRDefault="00E0648B" w:rsidP="002D5609">
            <w:pPr>
              <w:tabs>
                <w:tab w:val="left" w:pos="180"/>
              </w:tabs>
              <w:spacing w:after="0" w:line="240" w:lineRule="auto"/>
              <w:jc w:val="center"/>
              <w:rPr>
                <w:rFonts w:ascii="Times New Roman" w:hAnsi="Times New Roman"/>
                <w:sz w:val="24"/>
                <w:szCs w:val="24"/>
              </w:rPr>
            </w:pPr>
            <w:r w:rsidRPr="00FD3C98">
              <w:rPr>
                <w:rFonts w:ascii="Times New Roman" w:hAnsi="Times New Roman"/>
                <w:sz w:val="24"/>
                <w:szCs w:val="24"/>
              </w:rPr>
              <w:t>11</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sidRPr="00BD1E23">
              <w:rPr>
                <w:rFonts w:ascii="Times New Roman" w:hAnsi="Times New Roman"/>
                <w:sz w:val="24"/>
                <w:szCs w:val="24"/>
              </w:rPr>
              <w:t>Хотинська ЗОШ І-ІІІ ст. №</w:t>
            </w:r>
            <w:r>
              <w:rPr>
                <w:rFonts w:ascii="Times New Roman" w:hAnsi="Times New Roman"/>
                <w:sz w:val="24"/>
                <w:szCs w:val="24"/>
              </w:rPr>
              <w:t>1</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FD3C98" w:rsidRDefault="00E0648B" w:rsidP="002D5609">
            <w:pPr>
              <w:tabs>
                <w:tab w:val="left" w:pos="180"/>
              </w:tabs>
              <w:spacing w:after="0" w:line="240" w:lineRule="auto"/>
              <w:jc w:val="center"/>
              <w:rPr>
                <w:rFonts w:ascii="Times New Roman" w:hAnsi="Times New Roman"/>
                <w:sz w:val="24"/>
                <w:szCs w:val="24"/>
              </w:rPr>
            </w:pPr>
            <w:r w:rsidRPr="00FD3C98">
              <w:rPr>
                <w:rFonts w:ascii="Times New Roman" w:hAnsi="Times New Roman"/>
                <w:sz w:val="24"/>
                <w:szCs w:val="24"/>
              </w:rPr>
              <w:t>12</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Хотинс</w:t>
            </w:r>
            <w:r w:rsidRPr="00BD1E23">
              <w:rPr>
                <w:rFonts w:ascii="Times New Roman" w:hAnsi="Times New Roman"/>
                <w:sz w:val="24"/>
                <w:szCs w:val="24"/>
              </w:rPr>
              <w:t>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FD3C98" w:rsidRDefault="00E0648B" w:rsidP="002D5609">
            <w:pPr>
              <w:tabs>
                <w:tab w:val="left" w:pos="180"/>
              </w:tabs>
              <w:spacing w:after="0" w:line="240" w:lineRule="auto"/>
              <w:jc w:val="center"/>
              <w:rPr>
                <w:rFonts w:ascii="Times New Roman" w:hAnsi="Times New Roman"/>
                <w:sz w:val="24"/>
                <w:szCs w:val="24"/>
              </w:rPr>
            </w:pPr>
            <w:r w:rsidRPr="00FD3C98">
              <w:rPr>
                <w:rFonts w:ascii="Times New Roman" w:hAnsi="Times New Roman"/>
                <w:sz w:val="24"/>
                <w:szCs w:val="24"/>
              </w:rPr>
              <w:t>13</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Хотинська гімназія</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1D23FD" w:rsidRDefault="00E0648B" w:rsidP="002D5609">
            <w:pPr>
              <w:tabs>
                <w:tab w:val="left" w:pos="180"/>
              </w:tabs>
              <w:spacing w:after="0" w:line="240" w:lineRule="auto"/>
              <w:jc w:val="center"/>
              <w:rPr>
                <w:rFonts w:ascii="Times New Roman" w:hAnsi="Times New Roman"/>
                <w:sz w:val="16"/>
                <w:szCs w:val="16"/>
              </w:rPr>
            </w:pPr>
          </w:p>
        </w:tc>
        <w:tc>
          <w:tcPr>
            <w:tcW w:w="4544" w:type="dxa"/>
          </w:tcPr>
          <w:p w:rsidR="00E0648B" w:rsidRPr="001D23FD" w:rsidRDefault="00E0648B" w:rsidP="002D5609">
            <w:pPr>
              <w:tabs>
                <w:tab w:val="left" w:pos="180"/>
              </w:tabs>
              <w:spacing w:after="0" w:line="240" w:lineRule="auto"/>
              <w:rPr>
                <w:rFonts w:ascii="Times New Roman" w:hAnsi="Times New Roman"/>
                <w:sz w:val="16"/>
                <w:szCs w:val="16"/>
              </w:rPr>
            </w:pPr>
          </w:p>
        </w:tc>
        <w:tc>
          <w:tcPr>
            <w:tcW w:w="1645" w:type="dxa"/>
          </w:tcPr>
          <w:p w:rsidR="00E0648B" w:rsidRPr="001D23FD" w:rsidRDefault="00E0648B" w:rsidP="002D5609">
            <w:pPr>
              <w:spacing w:after="0" w:line="240" w:lineRule="auto"/>
              <w:contextualSpacing/>
              <w:jc w:val="center"/>
              <w:rPr>
                <w:rFonts w:ascii="Times New Roman" w:hAnsi="Times New Roman"/>
                <w:sz w:val="16"/>
                <w:szCs w:val="16"/>
              </w:rPr>
            </w:pPr>
          </w:p>
        </w:tc>
        <w:tc>
          <w:tcPr>
            <w:tcW w:w="1713" w:type="dxa"/>
          </w:tcPr>
          <w:p w:rsidR="00E0648B" w:rsidRPr="001D23FD" w:rsidRDefault="00E0648B" w:rsidP="002D5609">
            <w:pPr>
              <w:pStyle w:val="Heading4"/>
              <w:contextualSpacing/>
              <w:rPr>
                <w:b w:val="0"/>
                <w:sz w:val="16"/>
                <w:szCs w:val="16"/>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14</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Клішковецька гімназія</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23</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Pr>
                <w:b w:val="0"/>
              </w:rPr>
              <w:t>9</w:t>
            </w:r>
            <w:r w:rsidRPr="00BD1E23">
              <w:rPr>
                <w:b w:val="0"/>
              </w:rPr>
              <w:t>.</w:t>
            </w:r>
            <w:r>
              <w:rPr>
                <w:b w:val="0"/>
              </w:rPr>
              <w:t>0</w:t>
            </w:r>
            <w:r w:rsidRPr="00BD1E23">
              <w:rPr>
                <w:b w:val="0"/>
              </w:rPr>
              <w:t>0-1</w:t>
            </w:r>
            <w:r>
              <w:rPr>
                <w:b w:val="0"/>
              </w:rPr>
              <w:t>0</w:t>
            </w:r>
            <w:r w:rsidRPr="00BD1E23">
              <w:rPr>
                <w:b w:val="0"/>
              </w:rPr>
              <w:t>.00</w:t>
            </w: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15</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Шиловец</w:t>
            </w:r>
            <w:r w:rsidRPr="00BD1E23">
              <w:rPr>
                <w:rFonts w:ascii="Times New Roman" w:hAnsi="Times New Roman"/>
                <w:sz w:val="24"/>
                <w:szCs w:val="24"/>
              </w:rPr>
              <w:t xml:space="preserve">ька </w:t>
            </w:r>
            <w:r>
              <w:rPr>
                <w:rFonts w:ascii="Times New Roman" w:hAnsi="Times New Roman"/>
                <w:sz w:val="24"/>
                <w:szCs w:val="24"/>
              </w:rPr>
              <w:t>ЗОШ І-ІІІ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16</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Колінковец</w:t>
            </w:r>
            <w:r w:rsidRPr="00BD1E23">
              <w:rPr>
                <w:rFonts w:ascii="Times New Roman" w:hAnsi="Times New Roman"/>
                <w:sz w:val="24"/>
                <w:szCs w:val="24"/>
              </w:rPr>
              <w:t>ьк</w:t>
            </w:r>
            <w:r>
              <w:rPr>
                <w:rFonts w:ascii="Times New Roman" w:hAnsi="Times New Roman"/>
                <w:sz w:val="24"/>
                <w:szCs w:val="24"/>
              </w:rPr>
              <w:t xml:space="preserve">ий </w:t>
            </w:r>
            <w:r w:rsidRPr="00BD1E23">
              <w:rPr>
                <w:rFonts w:ascii="Times New Roman" w:hAnsi="Times New Roman"/>
                <w:sz w:val="24"/>
                <w:szCs w:val="24"/>
              </w:rPr>
              <w:t>З</w:t>
            </w:r>
            <w:r>
              <w:rPr>
                <w:rFonts w:ascii="Times New Roman" w:hAnsi="Times New Roman"/>
                <w:sz w:val="24"/>
                <w:szCs w:val="24"/>
              </w:rPr>
              <w:t>НЗ</w:t>
            </w:r>
            <w:r w:rsidRPr="00BD1E23">
              <w:rPr>
                <w:rFonts w:ascii="Times New Roman" w:hAnsi="Times New Roman"/>
                <w:sz w:val="24"/>
                <w:szCs w:val="24"/>
              </w:rPr>
              <w:t xml:space="preserve"> І-ІІІ ст.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17</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Санковецький НВК</w:t>
            </w:r>
            <w:r w:rsidRPr="00BD1E23">
              <w:rPr>
                <w:rFonts w:ascii="Times New Roman" w:hAnsi="Times New Roman"/>
                <w:sz w:val="24"/>
                <w:szCs w:val="24"/>
              </w:rPr>
              <w:t xml:space="preserve"> І-ІІ ст.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18</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Керстенецька ЗОШ 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1D23FD" w:rsidRDefault="00E0648B" w:rsidP="002D5609">
            <w:pPr>
              <w:tabs>
                <w:tab w:val="left" w:pos="180"/>
              </w:tabs>
              <w:spacing w:after="0" w:line="240" w:lineRule="auto"/>
              <w:jc w:val="center"/>
              <w:rPr>
                <w:rFonts w:ascii="Times New Roman" w:hAnsi="Times New Roman"/>
                <w:sz w:val="16"/>
                <w:szCs w:val="16"/>
              </w:rPr>
            </w:pPr>
          </w:p>
        </w:tc>
        <w:tc>
          <w:tcPr>
            <w:tcW w:w="4544" w:type="dxa"/>
          </w:tcPr>
          <w:p w:rsidR="00E0648B" w:rsidRPr="001D23FD" w:rsidRDefault="00E0648B" w:rsidP="002D5609">
            <w:pPr>
              <w:tabs>
                <w:tab w:val="left" w:pos="180"/>
              </w:tabs>
              <w:spacing w:after="0" w:line="240" w:lineRule="auto"/>
              <w:rPr>
                <w:rFonts w:ascii="Times New Roman" w:hAnsi="Times New Roman"/>
                <w:sz w:val="16"/>
                <w:szCs w:val="16"/>
              </w:rPr>
            </w:pPr>
          </w:p>
        </w:tc>
        <w:tc>
          <w:tcPr>
            <w:tcW w:w="1645" w:type="dxa"/>
          </w:tcPr>
          <w:p w:rsidR="00E0648B" w:rsidRPr="001D23FD" w:rsidRDefault="00E0648B" w:rsidP="002D5609">
            <w:pPr>
              <w:spacing w:after="0" w:line="240" w:lineRule="auto"/>
              <w:contextualSpacing/>
              <w:jc w:val="center"/>
              <w:rPr>
                <w:rFonts w:ascii="Times New Roman" w:hAnsi="Times New Roman"/>
                <w:sz w:val="16"/>
                <w:szCs w:val="16"/>
              </w:rPr>
            </w:pPr>
          </w:p>
        </w:tc>
        <w:tc>
          <w:tcPr>
            <w:tcW w:w="1713" w:type="dxa"/>
          </w:tcPr>
          <w:p w:rsidR="00E0648B" w:rsidRPr="001D23FD" w:rsidRDefault="00E0648B" w:rsidP="002D5609">
            <w:pPr>
              <w:pStyle w:val="Heading4"/>
              <w:contextualSpacing/>
              <w:rPr>
                <w:b w:val="0"/>
                <w:sz w:val="16"/>
                <w:szCs w:val="16"/>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19</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 xml:space="preserve">Грозинецький НВК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23</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w:t>
            </w:r>
            <w:r>
              <w:rPr>
                <w:b w:val="0"/>
              </w:rPr>
              <w:t>0</w:t>
            </w:r>
            <w:r w:rsidRPr="00BD1E23">
              <w:rPr>
                <w:b w:val="0"/>
              </w:rPr>
              <w:t>.00-1</w:t>
            </w:r>
            <w:r>
              <w:rPr>
                <w:b w:val="0"/>
              </w:rPr>
              <w:t>3</w:t>
            </w:r>
            <w:r w:rsidRPr="00BD1E23">
              <w:rPr>
                <w:b w:val="0"/>
              </w:rPr>
              <w:t>.00</w:t>
            </w: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20</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Перебиковецька ЗОШ І-ІІІ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21</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Полянс</w:t>
            </w:r>
            <w:r w:rsidRPr="00BD1E23">
              <w:rPr>
                <w:rFonts w:ascii="Times New Roman" w:hAnsi="Times New Roman"/>
                <w:sz w:val="24"/>
                <w:szCs w:val="24"/>
              </w:rPr>
              <w:t>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22</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Рухотинсь</w:t>
            </w:r>
            <w:r w:rsidRPr="00BD1E23">
              <w:rPr>
                <w:rFonts w:ascii="Times New Roman" w:hAnsi="Times New Roman"/>
                <w:sz w:val="24"/>
                <w:szCs w:val="24"/>
              </w:rPr>
              <w:t>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23</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Бочковецький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24</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Млинківська ЗОШ</w:t>
            </w:r>
            <w:r w:rsidRPr="00BD1E23">
              <w:rPr>
                <w:rFonts w:ascii="Times New Roman" w:hAnsi="Times New Roman"/>
                <w:sz w:val="24"/>
                <w:szCs w:val="24"/>
              </w:rPr>
              <w:t xml:space="preserve"> 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1D23FD" w:rsidRDefault="00E0648B" w:rsidP="002D5609">
            <w:pPr>
              <w:tabs>
                <w:tab w:val="left" w:pos="180"/>
              </w:tabs>
              <w:spacing w:after="0" w:line="240" w:lineRule="auto"/>
              <w:jc w:val="center"/>
              <w:rPr>
                <w:rFonts w:ascii="Times New Roman" w:hAnsi="Times New Roman"/>
                <w:sz w:val="16"/>
                <w:szCs w:val="16"/>
              </w:rPr>
            </w:pPr>
          </w:p>
        </w:tc>
        <w:tc>
          <w:tcPr>
            <w:tcW w:w="4544" w:type="dxa"/>
          </w:tcPr>
          <w:p w:rsidR="00E0648B" w:rsidRPr="001D23FD" w:rsidRDefault="00E0648B" w:rsidP="002D5609">
            <w:pPr>
              <w:tabs>
                <w:tab w:val="left" w:pos="180"/>
              </w:tabs>
              <w:spacing w:after="0" w:line="240" w:lineRule="auto"/>
              <w:rPr>
                <w:rFonts w:ascii="Times New Roman" w:hAnsi="Times New Roman"/>
                <w:sz w:val="16"/>
                <w:szCs w:val="16"/>
              </w:rPr>
            </w:pPr>
          </w:p>
        </w:tc>
        <w:tc>
          <w:tcPr>
            <w:tcW w:w="1645" w:type="dxa"/>
          </w:tcPr>
          <w:p w:rsidR="00E0648B" w:rsidRPr="001D23FD" w:rsidRDefault="00E0648B" w:rsidP="002D5609">
            <w:pPr>
              <w:spacing w:after="0" w:line="240" w:lineRule="auto"/>
              <w:contextualSpacing/>
              <w:jc w:val="center"/>
              <w:rPr>
                <w:rFonts w:ascii="Times New Roman" w:hAnsi="Times New Roman"/>
                <w:sz w:val="16"/>
                <w:szCs w:val="16"/>
              </w:rPr>
            </w:pPr>
          </w:p>
        </w:tc>
        <w:tc>
          <w:tcPr>
            <w:tcW w:w="1713" w:type="dxa"/>
          </w:tcPr>
          <w:p w:rsidR="00E0648B" w:rsidRPr="001D23FD" w:rsidRDefault="00E0648B" w:rsidP="002D5609">
            <w:pPr>
              <w:pStyle w:val="Heading4"/>
              <w:contextualSpacing/>
              <w:rPr>
                <w:b w:val="0"/>
                <w:sz w:val="16"/>
                <w:szCs w:val="16"/>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25</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Малинецький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23</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11.</w:t>
            </w:r>
            <w:r>
              <w:rPr>
                <w:b w:val="0"/>
              </w:rPr>
              <w:t>3</w:t>
            </w:r>
            <w:r w:rsidRPr="00BD1E23">
              <w:rPr>
                <w:b w:val="0"/>
              </w:rPr>
              <w:t>0-1</w:t>
            </w:r>
            <w:r>
              <w:rPr>
                <w:b w:val="0"/>
              </w:rPr>
              <w:t>3</w:t>
            </w:r>
            <w:r w:rsidRPr="00BD1E23">
              <w:rPr>
                <w:b w:val="0"/>
              </w:rPr>
              <w:t>.00</w:t>
            </w: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26</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Рашківська ЗОШ І-ІІІ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27</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Рукшинс</w:t>
            </w:r>
            <w:r>
              <w:rPr>
                <w:rFonts w:ascii="Times New Roman" w:hAnsi="Times New Roman"/>
                <w:vanish/>
                <w:sz w:val="24"/>
                <w:szCs w:val="24"/>
              </w:rPr>
              <w:t>укшР</w:t>
            </w:r>
            <w:r w:rsidRPr="00BD1E23">
              <w:rPr>
                <w:rFonts w:ascii="Times New Roman" w:hAnsi="Times New Roman"/>
                <w:sz w:val="24"/>
                <w:szCs w:val="24"/>
              </w:rPr>
              <w:t>ька ЗОШ І-ІІІ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28</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 xml:space="preserve">Пригородоцький НВК </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rPr>
          <w:trHeight w:val="50"/>
        </w:trPr>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29</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Чепоніська ЗОШ І-ІІ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30</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 xml:space="preserve">Гордівецька </w:t>
            </w:r>
            <w:r w:rsidRPr="00BD1E23">
              <w:rPr>
                <w:rFonts w:ascii="Times New Roman" w:hAnsi="Times New Roman"/>
                <w:sz w:val="24"/>
                <w:szCs w:val="24"/>
              </w:rPr>
              <w:t>З</w:t>
            </w:r>
            <w:r>
              <w:rPr>
                <w:rFonts w:ascii="Times New Roman" w:hAnsi="Times New Roman"/>
                <w:sz w:val="24"/>
                <w:szCs w:val="24"/>
              </w:rPr>
              <w:t>ОШ 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31</w:t>
            </w:r>
          </w:p>
        </w:tc>
        <w:tc>
          <w:tcPr>
            <w:tcW w:w="4544" w:type="dxa"/>
          </w:tcPr>
          <w:p w:rsidR="00E0648B" w:rsidRPr="00BD1E23" w:rsidRDefault="00E0648B" w:rsidP="002D5609">
            <w:pPr>
              <w:tabs>
                <w:tab w:val="left" w:pos="180"/>
              </w:tabs>
              <w:spacing w:after="0" w:line="240" w:lineRule="auto"/>
              <w:ind w:right="-179"/>
              <w:rPr>
                <w:rFonts w:ascii="Times New Roman" w:hAnsi="Times New Roman"/>
                <w:sz w:val="24"/>
                <w:szCs w:val="24"/>
              </w:rPr>
            </w:pPr>
            <w:r>
              <w:rPr>
                <w:rFonts w:ascii="Times New Roman" w:hAnsi="Times New Roman"/>
                <w:sz w:val="24"/>
                <w:szCs w:val="24"/>
              </w:rPr>
              <w:t>Орестівська ЗОШ І ст.</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c>
          <w:tcPr>
            <w:tcW w:w="496" w:type="dxa"/>
          </w:tcPr>
          <w:p w:rsidR="00E0648B" w:rsidRPr="001D23FD" w:rsidRDefault="00E0648B" w:rsidP="002D5609">
            <w:pPr>
              <w:tabs>
                <w:tab w:val="left" w:pos="180"/>
              </w:tabs>
              <w:spacing w:after="0" w:line="240" w:lineRule="auto"/>
              <w:jc w:val="center"/>
              <w:rPr>
                <w:rFonts w:ascii="Times New Roman" w:hAnsi="Times New Roman"/>
                <w:sz w:val="16"/>
                <w:szCs w:val="16"/>
              </w:rPr>
            </w:pPr>
          </w:p>
        </w:tc>
        <w:tc>
          <w:tcPr>
            <w:tcW w:w="4544" w:type="dxa"/>
          </w:tcPr>
          <w:p w:rsidR="00E0648B" w:rsidRPr="001D23FD" w:rsidRDefault="00E0648B" w:rsidP="002D5609">
            <w:pPr>
              <w:tabs>
                <w:tab w:val="left" w:pos="180"/>
              </w:tabs>
              <w:spacing w:after="0" w:line="240" w:lineRule="auto"/>
              <w:ind w:right="-179"/>
              <w:rPr>
                <w:rFonts w:ascii="Times New Roman" w:hAnsi="Times New Roman"/>
                <w:sz w:val="16"/>
                <w:szCs w:val="16"/>
              </w:rPr>
            </w:pPr>
          </w:p>
        </w:tc>
        <w:tc>
          <w:tcPr>
            <w:tcW w:w="1645" w:type="dxa"/>
          </w:tcPr>
          <w:p w:rsidR="00E0648B" w:rsidRPr="001D23FD" w:rsidRDefault="00E0648B" w:rsidP="002D5609">
            <w:pPr>
              <w:spacing w:after="0" w:line="240" w:lineRule="auto"/>
              <w:contextualSpacing/>
              <w:jc w:val="center"/>
              <w:rPr>
                <w:rFonts w:ascii="Times New Roman" w:hAnsi="Times New Roman"/>
                <w:sz w:val="16"/>
                <w:szCs w:val="16"/>
              </w:rPr>
            </w:pPr>
          </w:p>
        </w:tc>
        <w:tc>
          <w:tcPr>
            <w:tcW w:w="1713" w:type="dxa"/>
          </w:tcPr>
          <w:p w:rsidR="00E0648B" w:rsidRPr="001D23FD" w:rsidRDefault="00E0648B" w:rsidP="002D5609">
            <w:pPr>
              <w:pStyle w:val="Heading4"/>
              <w:contextualSpacing/>
              <w:rPr>
                <w:b w:val="0"/>
                <w:sz w:val="16"/>
                <w:szCs w:val="16"/>
              </w:rPr>
            </w:pPr>
          </w:p>
        </w:tc>
      </w:tr>
      <w:tr w:rsidR="00E0648B" w:rsidRPr="00BD1E23" w:rsidTr="002D5609">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32</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Біловецький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r>
              <w:rPr>
                <w:rFonts w:ascii="Times New Roman" w:hAnsi="Times New Roman"/>
                <w:sz w:val="24"/>
                <w:szCs w:val="24"/>
              </w:rPr>
              <w:t>23</w:t>
            </w:r>
            <w:r w:rsidRPr="00BD1E23">
              <w:rPr>
                <w:rFonts w:ascii="Times New Roman" w:hAnsi="Times New Roman"/>
                <w:sz w:val="24"/>
                <w:szCs w:val="24"/>
              </w:rPr>
              <w:t>.06.</w:t>
            </w:r>
          </w:p>
        </w:tc>
        <w:tc>
          <w:tcPr>
            <w:tcW w:w="1713" w:type="dxa"/>
          </w:tcPr>
          <w:p w:rsidR="00E0648B" w:rsidRPr="00BD1E23" w:rsidRDefault="00E0648B" w:rsidP="002D5609">
            <w:pPr>
              <w:pStyle w:val="Heading4"/>
              <w:contextualSpacing/>
              <w:rPr>
                <w:b w:val="0"/>
              </w:rPr>
            </w:pPr>
            <w:r w:rsidRPr="00BD1E23">
              <w:rPr>
                <w:b w:val="0"/>
              </w:rPr>
              <w:t>1</w:t>
            </w:r>
            <w:r>
              <w:rPr>
                <w:b w:val="0"/>
              </w:rPr>
              <w:t>4</w:t>
            </w:r>
            <w:r w:rsidRPr="00BD1E23">
              <w:rPr>
                <w:b w:val="0"/>
              </w:rPr>
              <w:t>.00-1</w:t>
            </w:r>
            <w:r>
              <w:rPr>
                <w:b w:val="0"/>
              </w:rPr>
              <w:t>5</w:t>
            </w:r>
            <w:r w:rsidRPr="00BD1E23">
              <w:rPr>
                <w:b w:val="0"/>
              </w:rPr>
              <w:t>.00</w:t>
            </w:r>
          </w:p>
        </w:tc>
      </w:tr>
      <w:tr w:rsidR="00E0648B" w:rsidRPr="00BD1E23" w:rsidTr="002D5609">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3</w:t>
            </w:r>
            <w:r>
              <w:rPr>
                <w:rFonts w:ascii="Times New Roman" w:hAnsi="Times New Roman"/>
                <w:sz w:val="24"/>
                <w:szCs w:val="24"/>
              </w:rPr>
              <w:t>3</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Круглицький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3</w:t>
            </w:r>
            <w:r>
              <w:rPr>
                <w:rFonts w:ascii="Times New Roman" w:hAnsi="Times New Roman"/>
                <w:sz w:val="24"/>
                <w:szCs w:val="24"/>
              </w:rPr>
              <w:t>4</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Pr>
                <w:rFonts w:ascii="Times New Roman" w:hAnsi="Times New Roman"/>
                <w:sz w:val="24"/>
                <w:szCs w:val="24"/>
              </w:rPr>
              <w:t>Данковець</w:t>
            </w:r>
            <w:r w:rsidRPr="00BD1E23">
              <w:rPr>
                <w:rFonts w:ascii="Times New Roman" w:hAnsi="Times New Roman"/>
                <w:sz w:val="24"/>
                <w:szCs w:val="24"/>
              </w:rPr>
              <w:t>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sidRPr="00BD1E23">
              <w:rPr>
                <w:rFonts w:ascii="Times New Roman" w:hAnsi="Times New Roman"/>
                <w:sz w:val="24"/>
                <w:szCs w:val="24"/>
              </w:rPr>
              <w:t>3</w:t>
            </w:r>
            <w:r>
              <w:rPr>
                <w:rFonts w:ascii="Times New Roman" w:hAnsi="Times New Roman"/>
                <w:sz w:val="24"/>
                <w:szCs w:val="24"/>
              </w:rPr>
              <w:t>5</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sidRPr="00BD1E23">
              <w:rPr>
                <w:rFonts w:ascii="Times New Roman" w:hAnsi="Times New Roman"/>
                <w:sz w:val="24"/>
                <w:szCs w:val="24"/>
              </w:rPr>
              <w:t>Ставчанський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r w:rsidR="00E0648B" w:rsidRPr="00BD1E23" w:rsidTr="002D5609">
        <w:tc>
          <w:tcPr>
            <w:tcW w:w="496" w:type="dxa"/>
          </w:tcPr>
          <w:p w:rsidR="00E0648B" w:rsidRPr="00BD1E23" w:rsidRDefault="00E0648B" w:rsidP="002D5609">
            <w:pPr>
              <w:tabs>
                <w:tab w:val="left" w:pos="180"/>
              </w:tabs>
              <w:spacing w:after="0" w:line="240" w:lineRule="auto"/>
              <w:jc w:val="center"/>
              <w:rPr>
                <w:rFonts w:ascii="Times New Roman" w:hAnsi="Times New Roman"/>
                <w:sz w:val="24"/>
                <w:szCs w:val="24"/>
              </w:rPr>
            </w:pPr>
            <w:r>
              <w:rPr>
                <w:rFonts w:ascii="Times New Roman" w:hAnsi="Times New Roman"/>
                <w:sz w:val="24"/>
                <w:szCs w:val="24"/>
              </w:rPr>
              <w:t>36</w:t>
            </w:r>
          </w:p>
        </w:tc>
        <w:tc>
          <w:tcPr>
            <w:tcW w:w="4544" w:type="dxa"/>
          </w:tcPr>
          <w:p w:rsidR="00E0648B" w:rsidRPr="00BD1E23" w:rsidRDefault="00E0648B" w:rsidP="002D5609">
            <w:pPr>
              <w:tabs>
                <w:tab w:val="left" w:pos="180"/>
              </w:tabs>
              <w:spacing w:after="0" w:line="240" w:lineRule="auto"/>
              <w:rPr>
                <w:rFonts w:ascii="Times New Roman" w:hAnsi="Times New Roman"/>
                <w:sz w:val="24"/>
                <w:szCs w:val="24"/>
              </w:rPr>
            </w:pPr>
            <w:r w:rsidRPr="00BD1E23">
              <w:rPr>
                <w:rFonts w:ascii="Times New Roman" w:hAnsi="Times New Roman"/>
                <w:sz w:val="24"/>
                <w:szCs w:val="24"/>
              </w:rPr>
              <w:t>Ярівський НВК</w:t>
            </w:r>
          </w:p>
        </w:tc>
        <w:tc>
          <w:tcPr>
            <w:tcW w:w="1645" w:type="dxa"/>
          </w:tcPr>
          <w:p w:rsidR="00E0648B" w:rsidRPr="00BD1E23" w:rsidRDefault="00E0648B" w:rsidP="002D5609">
            <w:pPr>
              <w:spacing w:after="0" w:line="240" w:lineRule="auto"/>
              <w:contextualSpacing/>
              <w:jc w:val="center"/>
              <w:rPr>
                <w:rFonts w:ascii="Times New Roman" w:hAnsi="Times New Roman"/>
                <w:sz w:val="24"/>
                <w:szCs w:val="24"/>
              </w:rPr>
            </w:pPr>
          </w:p>
        </w:tc>
        <w:tc>
          <w:tcPr>
            <w:tcW w:w="1713" w:type="dxa"/>
          </w:tcPr>
          <w:p w:rsidR="00E0648B" w:rsidRPr="00BD1E23" w:rsidRDefault="00E0648B" w:rsidP="002D5609">
            <w:pPr>
              <w:pStyle w:val="Heading4"/>
              <w:contextualSpacing/>
              <w:rPr>
                <w:b w:val="0"/>
              </w:rPr>
            </w:pPr>
          </w:p>
        </w:tc>
      </w:tr>
    </w:tbl>
    <w:p w:rsidR="00E0648B" w:rsidRDefault="00E0648B" w:rsidP="00CC3A50">
      <w:pPr>
        <w:spacing w:after="0"/>
        <w:ind w:left="4956" w:firstLine="708"/>
        <w:rPr>
          <w:rFonts w:ascii="Times New Roman" w:hAnsi="Times New Roman"/>
          <w:sz w:val="28"/>
          <w:szCs w:val="28"/>
        </w:rPr>
      </w:pPr>
    </w:p>
    <w:p w:rsidR="00E0648B" w:rsidRPr="009800C6" w:rsidRDefault="00E0648B" w:rsidP="00CC3A50">
      <w:pPr>
        <w:spacing w:after="0"/>
        <w:ind w:left="4956" w:firstLine="708"/>
        <w:rPr>
          <w:rFonts w:ascii="Times New Roman" w:hAnsi="Times New Roman"/>
          <w:sz w:val="28"/>
          <w:szCs w:val="28"/>
        </w:rPr>
      </w:pPr>
      <w:r w:rsidRPr="009800C6">
        <w:rPr>
          <w:rFonts w:ascii="Times New Roman" w:hAnsi="Times New Roman"/>
          <w:sz w:val="28"/>
          <w:szCs w:val="28"/>
        </w:rPr>
        <w:t>Додаток</w:t>
      </w:r>
      <w:r>
        <w:rPr>
          <w:rFonts w:ascii="Times New Roman" w:hAnsi="Times New Roman"/>
          <w:sz w:val="28"/>
          <w:szCs w:val="28"/>
        </w:rPr>
        <w:t xml:space="preserve"> </w:t>
      </w:r>
      <w:r w:rsidRPr="009800C6">
        <w:rPr>
          <w:rFonts w:ascii="Times New Roman" w:hAnsi="Times New Roman"/>
          <w:sz w:val="28"/>
          <w:szCs w:val="28"/>
        </w:rPr>
        <w:t>№</w:t>
      </w:r>
      <w:r>
        <w:rPr>
          <w:rFonts w:ascii="Times New Roman" w:hAnsi="Times New Roman"/>
          <w:sz w:val="28"/>
          <w:szCs w:val="28"/>
        </w:rPr>
        <w:t>4</w:t>
      </w:r>
    </w:p>
    <w:p w:rsidR="00E0648B" w:rsidRDefault="00E0648B" w:rsidP="00CC3A50">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до наказу управління освіти</w:t>
      </w:r>
      <w:r>
        <w:rPr>
          <w:rFonts w:ascii="Times New Roman" w:hAnsi="Times New Roman"/>
          <w:sz w:val="28"/>
          <w:szCs w:val="28"/>
          <w:lang w:val="uk-UA"/>
        </w:rPr>
        <w:t xml:space="preserve">, молоді та </w:t>
      </w:r>
    </w:p>
    <w:p w:rsidR="00E0648B" w:rsidRPr="009800C6" w:rsidRDefault="00E0648B" w:rsidP="00CC3A50">
      <w:pPr>
        <w:pStyle w:val="a0"/>
        <w:ind w:left="3540" w:firstLine="708"/>
        <w:rPr>
          <w:rFonts w:ascii="Times New Roman" w:hAnsi="Times New Roman"/>
          <w:sz w:val="28"/>
          <w:szCs w:val="28"/>
          <w:lang w:val="uk-UA"/>
        </w:rPr>
      </w:pPr>
      <w:r>
        <w:rPr>
          <w:rFonts w:ascii="Times New Roman" w:hAnsi="Times New Roman"/>
          <w:sz w:val="28"/>
          <w:szCs w:val="28"/>
          <w:lang w:val="uk-UA"/>
        </w:rPr>
        <w:t xml:space="preserve">спорту районної державної адміністрації </w:t>
      </w:r>
    </w:p>
    <w:p w:rsidR="00E0648B" w:rsidRPr="009800C6" w:rsidRDefault="00E0648B" w:rsidP="00CC3A50">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від 04.06.2015 р. №121</w:t>
      </w:r>
    </w:p>
    <w:p w:rsidR="00E0648B" w:rsidRPr="00F93321" w:rsidRDefault="00E0648B" w:rsidP="00645E60">
      <w:pPr>
        <w:pStyle w:val="a0"/>
        <w:jc w:val="right"/>
        <w:rPr>
          <w:rFonts w:ascii="Times New Roman" w:hAnsi="Times New Roman"/>
          <w:sz w:val="28"/>
          <w:szCs w:val="28"/>
          <w:lang w:val="uk-UA"/>
        </w:rPr>
      </w:pPr>
    </w:p>
    <w:p w:rsidR="00E0648B" w:rsidRDefault="00E0648B" w:rsidP="00645E60">
      <w:pPr>
        <w:pStyle w:val="a0"/>
        <w:jc w:val="center"/>
        <w:rPr>
          <w:rFonts w:ascii="Times New Roman" w:hAnsi="Times New Roman"/>
          <w:b/>
          <w:sz w:val="28"/>
          <w:szCs w:val="28"/>
          <w:lang w:val="uk-UA"/>
        </w:rPr>
      </w:pPr>
      <w:r w:rsidRPr="00C61AC2">
        <w:rPr>
          <w:rFonts w:ascii="Times New Roman" w:hAnsi="Times New Roman"/>
          <w:b/>
          <w:sz w:val="28"/>
          <w:szCs w:val="28"/>
          <w:lang w:val="uk-UA"/>
        </w:rPr>
        <w:t>Зразок</w:t>
      </w:r>
    </w:p>
    <w:p w:rsidR="00E0648B" w:rsidRDefault="00E0648B" w:rsidP="00645E60">
      <w:pPr>
        <w:pStyle w:val="a0"/>
        <w:jc w:val="center"/>
        <w:rPr>
          <w:rFonts w:ascii="Times New Roman" w:hAnsi="Times New Roman"/>
          <w:b/>
          <w:sz w:val="28"/>
          <w:szCs w:val="28"/>
          <w:lang w:val="uk-UA"/>
        </w:rPr>
      </w:pPr>
      <w:r>
        <w:rPr>
          <w:rFonts w:ascii="Times New Roman" w:hAnsi="Times New Roman"/>
          <w:b/>
          <w:sz w:val="28"/>
          <w:szCs w:val="28"/>
          <w:lang w:val="uk-UA"/>
        </w:rPr>
        <w:t xml:space="preserve">оформлення </w:t>
      </w:r>
      <w:r w:rsidRPr="00C61AC2">
        <w:rPr>
          <w:rFonts w:ascii="Times New Roman" w:hAnsi="Times New Roman"/>
          <w:b/>
          <w:sz w:val="28"/>
          <w:szCs w:val="28"/>
          <w:lang w:val="uk-UA"/>
        </w:rPr>
        <w:t>робочих навчальних планів на 201</w:t>
      </w:r>
      <w:r>
        <w:rPr>
          <w:rFonts w:ascii="Times New Roman" w:hAnsi="Times New Roman"/>
          <w:b/>
          <w:sz w:val="28"/>
          <w:szCs w:val="28"/>
          <w:lang w:val="uk-UA"/>
        </w:rPr>
        <w:t>5</w:t>
      </w:r>
      <w:r w:rsidRPr="00C61AC2">
        <w:rPr>
          <w:rFonts w:ascii="Times New Roman" w:hAnsi="Times New Roman"/>
          <w:b/>
          <w:sz w:val="28"/>
          <w:szCs w:val="28"/>
          <w:lang w:val="uk-UA"/>
        </w:rPr>
        <w:t>/201</w:t>
      </w:r>
      <w:r>
        <w:rPr>
          <w:rFonts w:ascii="Times New Roman" w:hAnsi="Times New Roman"/>
          <w:b/>
          <w:sz w:val="28"/>
          <w:szCs w:val="28"/>
          <w:lang w:val="uk-UA"/>
        </w:rPr>
        <w:t>6</w:t>
      </w:r>
      <w:r w:rsidRPr="00C61AC2">
        <w:rPr>
          <w:rFonts w:ascii="Times New Roman" w:hAnsi="Times New Roman"/>
          <w:b/>
          <w:sz w:val="28"/>
          <w:szCs w:val="28"/>
          <w:lang w:val="uk-UA"/>
        </w:rPr>
        <w:t xml:space="preserve"> н.р.</w:t>
      </w:r>
    </w:p>
    <w:p w:rsidR="00E0648B" w:rsidRDefault="00E0648B" w:rsidP="00645E60">
      <w:pPr>
        <w:pStyle w:val="a0"/>
        <w:jc w:val="center"/>
        <w:rPr>
          <w:rFonts w:ascii="Times New Roman" w:hAnsi="Times New Roman"/>
          <w:b/>
          <w:sz w:val="28"/>
          <w:szCs w:val="28"/>
          <w:lang w:val="uk-UA"/>
        </w:rPr>
      </w:pPr>
    </w:p>
    <w:p w:rsidR="00E0648B" w:rsidRPr="0006682B" w:rsidRDefault="00E0648B" w:rsidP="00645E60">
      <w:pPr>
        <w:pStyle w:val="a0"/>
        <w:ind w:left="360"/>
        <w:jc w:val="both"/>
        <w:rPr>
          <w:rFonts w:ascii="Times New Roman" w:hAnsi="Times New Roman"/>
          <w:sz w:val="24"/>
          <w:szCs w:val="24"/>
          <w:lang w:val="uk-UA"/>
        </w:rPr>
      </w:pPr>
      <w:r>
        <w:rPr>
          <w:rFonts w:ascii="Times New Roman" w:hAnsi="Times New Roman"/>
          <w:sz w:val="28"/>
          <w:szCs w:val="28"/>
          <w:lang w:val="uk-UA"/>
        </w:rPr>
        <w:t>1.</w:t>
      </w:r>
      <w:r w:rsidRPr="0006682B">
        <w:rPr>
          <w:rFonts w:ascii="Times New Roman" w:hAnsi="Times New Roman"/>
          <w:sz w:val="28"/>
          <w:szCs w:val="28"/>
          <w:lang w:val="uk-UA"/>
        </w:rPr>
        <w:t>Робочий навчальний  план розробляти за такою структурою:</w:t>
      </w:r>
    </w:p>
    <w:p w:rsidR="00E0648B" w:rsidRPr="0006682B" w:rsidRDefault="00E0648B" w:rsidP="00645E60">
      <w:pPr>
        <w:pStyle w:val="a0"/>
        <w:numPr>
          <w:ilvl w:val="0"/>
          <w:numId w:val="5"/>
        </w:numPr>
        <w:jc w:val="both"/>
        <w:rPr>
          <w:rFonts w:ascii="Times New Roman" w:hAnsi="Times New Roman"/>
          <w:sz w:val="28"/>
          <w:szCs w:val="28"/>
          <w:lang w:val="uk-UA"/>
        </w:rPr>
      </w:pPr>
      <w:r w:rsidRPr="0006682B">
        <w:rPr>
          <w:rFonts w:ascii="Times New Roman" w:hAnsi="Times New Roman"/>
          <w:sz w:val="28"/>
          <w:szCs w:val="28"/>
          <w:lang w:val="uk-UA"/>
        </w:rPr>
        <w:t>Титульна сторінка.</w:t>
      </w:r>
    </w:p>
    <w:p w:rsidR="00E0648B" w:rsidRPr="00F435AD" w:rsidRDefault="00E0648B" w:rsidP="00645E60">
      <w:pPr>
        <w:pStyle w:val="a0"/>
        <w:numPr>
          <w:ilvl w:val="0"/>
          <w:numId w:val="5"/>
        </w:numPr>
        <w:jc w:val="both"/>
        <w:rPr>
          <w:rFonts w:ascii="Times New Roman" w:hAnsi="Times New Roman"/>
          <w:sz w:val="28"/>
          <w:szCs w:val="28"/>
          <w:lang w:val="uk-UA"/>
        </w:rPr>
      </w:pPr>
      <w:r w:rsidRPr="003538B9">
        <w:rPr>
          <w:rFonts w:ascii="Times New Roman" w:hAnsi="Times New Roman"/>
          <w:sz w:val="28"/>
          <w:szCs w:val="28"/>
          <w:lang w:val="uk-UA"/>
        </w:rPr>
        <w:t>Пояснювальна записка</w:t>
      </w:r>
      <w:r w:rsidRPr="003538B9">
        <w:rPr>
          <w:rFonts w:ascii="Times New Roman" w:hAnsi="Times New Roman"/>
          <w:b/>
          <w:sz w:val="28"/>
          <w:szCs w:val="28"/>
          <w:lang w:val="uk-UA"/>
        </w:rPr>
        <w:t xml:space="preserve"> </w:t>
      </w:r>
    </w:p>
    <w:p w:rsidR="00E0648B" w:rsidRPr="003538B9" w:rsidRDefault="00E0648B" w:rsidP="00645E60">
      <w:pPr>
        <w:pStyle w:val="a0"/>
        <w:numPr>
          <w:ilvl w:val="0"/>
          <w:numId w:val="5"/>
        </w:numPr>
        <w:jc w:val="both"/>
        <w:rPr>
          <w:rFonts w:ascii="Times New Roman" w:hAnsi="Times New Roman"/>
          <w:sz w:val="28"/>
          <w:szCs w:val="28"/>
          <w:lang w:val="uk-UA"/>
        </w:rPr>
      </w:pPr>
      <w:r w:rsidRPr="003538B9">
        <w:rPr>
          <w:rFonts w:ascii="Times New Roman" w:hAnsi="Times New Roman"/>
          <w:sz w:val="28"/>
          <w:szCs w:val="28"/>
          <w:lang w:val="uk-UA"/>
        </w:rPr>
        <w:t>Таблиці розподілу навчального часу для початкової, основної та старшої школи ( на окремих аркушах) *</w:t>
      </w:r>
    </w:p>
    <w:p w:rsidR="00E0648B" w:rsidRPr="003538B9" w:rsidRDefault="00E0648B" w:rsidP="00645E60">
      <w:pPr>
        <w:pStyle w:val="a0"/>
        <w:ind w:left="1440"/>
        <w:jc w:val="both"/>
        <w:rPr>
          <w:rFonts w:ascii="Times New Roman" w:hAnsi="Times New Roman"/>
          <w:sz w:val="28"/>
          <w:szCs w:val="28"/>
          <w:lang w:val="uk-UA"/>
        </w:rPr>
      </w:pPr>
      <w:r>
        <w:rPr>
          <w:rFonts w:ascii="Times New Roman" w:hAnsi="Times New Roman"/>
          <w:b/>
          <w:sz w:val="28"/>
          <w:szCs w:val="28"/>
          <w:lang w:val="uk-UA"/>
        </w:rPr>
        <w:t xml:space="preserve">* </w:t>
      </w:r>
      <w:r w:rsidRPr="00A52938">
        <w:rPr>
          <w:rFonts w:ascii="Times New Roman" w:hAnsi="Times New Roman"/>
          <w:b/>
          <w:sz w:val="20"/>
          <w:szCs w:val="20"/>
          <w:lang w:val="uk-UA"/>
        </w:rPr>
        <w:t xml:space="preserve">При оформленні таблиць розподілу навчального часу дотримуватися нового запису </w:t>
      </w:r>
      <w:r>
        <w:rPr>
          <w:rFonts w:ascii="Times New Roman" w:hAnsi="Times New Roman"/>
          <w:b/>
          <w:sz w:val="20"/>
          <w:szCs w:val="20"/>
          <w:lang w:val="uk-UA"/>
        </w:rPr>
        <w:t xml:space="preserve">доповнення </w:t>
      </w:r>
      <w:r w:rsidRPr="00A52938">
        <w:rPr>
          <w:rFonts w:ascii="Times New Roman" w:hAnsi="Times New Roman"/>
          <w:b/>
          <w:sz w:val="20"/>
          <w:szCs w:val="20"/>
          <w:lang w:val="uk-UA"/>
        </w:rPr>
        <w:t xml:space="preserve"> годин інваріантної складової годинами варіативної складової. </w:t>
      </w:r>
    </w:p>
    <w:p w:rsidR="00E0648B" w:rsidRPr="00F435AD" w:rsidRDefault="00E0648B" w:rsidP="00645E60">
      <w:pPr>
        <w:spacing w:after="0" w:line="240" w:lineRule="auto"/>
        <w:ind w:firstLine="709"/>
        <w:jc w:val="both"/>
        <w:rPr>
          <w:rFonts w:ascii="Times New Roman" w:hAnsi="Times New Roman"/>
          <w:sz w:val="28"/>
          <w:szCs w:val="28"/>
        </w:rPr>
      </w:pPr>
    </w:p>
    <w:p w:rsidR="00E0648B" w:rsidRPr="003538B9" w:rsidRDefault="00E0648B" w:rsidP="00645E60">
      <w:pPr>
        <w:pStyle w:val="a0"/>
        <w:ind w:left="360"/>
        <w:jc w:val="both"/>
        <w:rPr>
          <w:rFonts w:ascii="Times New Roman" w:hAnsi="Times New Roman"/>
          <w:b/>
          <w:sz w:val="28"/>
          <w:szCs w:val="28"/>
          <w:lang w:val="uk-UA"/>
        </w:rPr>
      </w:pPr>
      <w:r>
        <w:rPr>
          <w:rFonts w:ascii="Times New Roman" w:hAnsi="Times New Roman"/>
          <w:sz w:val="28"/>
          <w:szCs w:val="28"/>
          <w:lang w:val="uk-UA"/>
        </w:rPr>
        <w:t>1.2.</w:t>
      </w:r>
      <w:r w:rsidRPr="00115688">
        <w:rPr>
          <w:rFonts w:ascii="Times New Roman" w:hAnsi="Times New Roman"/>
          <w:sz w:val="28"/>
          <w:szCs w:val="28"/>
          <w:lang w:val="uk-UA"/>
        </w:rPr>
        <w:t>Титульну сторінку оформ</w:t>
      </w:r>
      <w:r>
        <w:rPr>
          <w:rFonts w:ascii="Times New Roman" w:hAnsi="Times New Roman"/>
          <w:sz w:val="28"/>
          <w:szCs w:val="28"/>
          <w:lang w:val="uk-UA"/>
        </w:rPr>
        <w:t>ити</w:t>
      </w:r>
      <w:r w:rsidRPr="00115688">
        <w:rPr>
          <w:rFonts w:ascii="Times New Roman" w:hAnsi="Times New Roman"/>
          <w:sz w:val="28"/>
          <w:szCs w:val="28"/>
          <w:lang w:val="uk-UA"/>
        </w:rPr>
        <w:t xml:space="preserve"> за наступним зразком:</w:t>
      </w:r>
    </w:p>
    <w:p w:rsidR="00E0648B" w:rsidRPr="00115688" w:rsidRDefault="00E0648B" w:rsidP="00645E60">
      <w:pPr>
        <w:pStyle w:val="a0"/>
        <w:ind w:left="720"/>
        <w:jc w:val="both"/>
        <w:rPr>
          <w:rFonts w:ascii="Times New Roman" w:hAnsi="Times New Roman"/>
          <w:b/>
          <w:sz w:val="28"/>
          <w:szCs w:val="28"/>
          <w:lang w:val="uk-UA"/>
        </w:rPr>
      </w:pPr>
    </w:p>
    <w:p w:rsidR="00E0648B" w:rsidRPr="00871729" w:rsidRDefault="00E0648B" w:rsidP="00645E60">
      <w:pPr>
        <w:pStyle w:val="a0"/>
        <w:tabs>
          <w:tab w:val="left" w:pos="5940"/>
        </w:tabs>
        <w:jc w:val="both"/>
        <w:rPr>
          <w:rFonts w:ascii="Times New Roman" w:hAnsi="Times New Roman"/>
          <w:b/>
          <w:sz w:val="28"/>
          <w:szCs w:val="28"/>
          <w:lang w:val="uk-UA"/>
        </w:rPr>
      </w:pPr>
      <w:r w:rsidRPr="00D64859">
        <w:rPr>
          <w:rFonts w:ascii="Times New Roman" w:hAnsi="Times New Roman"/>
          <w:b/>
          <w:sz w:val="28"/>
          <w:szCs w:val="28"/>
          <w:lang w:val="uk-UA"/>
        </w:rPr>
        <w:t>Погоджено:</w:t>
      </w:r>
      <w:r>
        <w:rPr>
          <w:rFonts w:ascii="Times New Roman" w:hAnsi="Times New Roman"/>
          <w:b/>
          <w:sz w:val="28"/>
          <w:szCs w:val="28"/>
          <w:lang w:val="uk-UA"/>
        </w:rPr>
        <w:tab/>
        <w:t xml:space="preserve">Затверджено:                                                                                     </w:t>
      </w:r>
    </w:p>
    <w:p w:rsidR="00E0648B" w:rsidRDefault="00E0648B" w:rsidP="00CC3A50">
      <w:pPr>
        <w:tabs>
          <w:tab w:val="left" w:pos="456"/>
          <w:tab w:val="left" w:pos="798"/>
        </w:tabs>
        <w:spacing w:after="0" w:line="240" w:lineRule="auto"/>
        <w:jc w:val="both"/>
        <w:rPr>
          <w:rFonts w:ascii="Times New Roman" w:hAnsi="Times New Roman"/>
          <w:sz w:val="28"/>
          <w:szCs w:val="28"/>
        </w:rPr>
      </w:pPr>
      <w:r>
        <w:rPr>
          <w:rFonts w:ascii="Times New Roman" w:hAnsi="Times New Roman"/>
          <w:sz w:val="28"/>
          <w:szCs w:val="28"/>
        </w:rPr>
        <w:t xml:space="preserve">Завідувач методичним кабінетом             </w:t>
      </w:r>
      <w:r w:rsidRPr="00CC3A50">
        <w:rPr>
          <w:rFonts w:ascii="Times New Roman" w:hAnsi="Times New Roman"/>
          <w:sz w:val="28"/>
          <w:szCs w:val="28"/>
        </w:rPr>
        <w:t>Заступник начальника управління –</w:t>
      </w:r>
    </w:p>
    <w:p w:rsidR="00E0648B" w:rsidRDefault="00E0648B" w:rsidP="00CC3A50">
      <w:pPr>
        <w:tabs>
          <w:tab w:val="left" w:pos="456"/>
          <w:tab w:val="left" w:pos="798"/>
        </w:tabs>
        <w:spacing w:after="0" w:line="240" w:lineRule="auto"/>
        <w:jc w:val="both"/>
        <w:rPr>
          <w:rFonts w:ascii="Times New Roman" w:hAnsi="Times New Roman"/>
          <w:sz w:val="28"/>
          <w:szCs w:val="28"/>
        </w:rPr>
      </w:pPr>
      <w:r w:rsidRPr="00CC3A50">
        <w:rPr>
          <w:rFonts w:ascii="Times New Roman" w:hAnsi="Times New Roman"/>
          <w:sz w:val="28"/>
          <w:szCs w:val="28"/>
        </w:rPr>
        <w:t xml:space="preserve">управління </w:t>
      </w:r>
      <w:r>
        <w:rPr>
          <w:rFonts w:ascii="Times New Roman" w:hAnsi="Times New Roman"/>
          <w:sz w:val="28"/>
          <w:szCs w:val="28"/>
        </w:rPr>
        <w:t xml:space="preserve">освіти, молоді та                    </w:t>
      </w:r>
      <w:r w:rsidRPr="00CC3A50">
        <w:rPr>
          <w:rFonts w:ascii="Times New Roman" w:hAnsi="Times New Roman"/>
          <w:sz w:val="28"/>
          <w:szCs w:val="28"/>
        </w:rPr>
        <w:t>начальник відділу освіти управління</w:t>
      </w:r>
    </w:p>
    <w:p w:rsidR="00E0648B" w:rsidRDefault="00E0648B" w:rsidP="00CC3A50">
      <w:pPr>
        <w:tabs>
          <w:tab w:val="left" w:pos="456"/>
          <w:tab w:val="left" w:pos="798"/>
        </w:tabs>
        <w:spacing w:after="0" w:line="240" w:lineRule="auto"/>
        <w:jc w:val="both"/>
        <w:rPr>
          <w:rFonts w:ascii="Times New Roman" w:hAnsi="Times New Roman"/>
          <w:sz w:val="28"/>
          <w:szCs w:val="28"/>
        </w:rPr>
      </w:pPr>
      <w:r w:rsidRPr="00CC3A50">
        <w:rPr>
          <w:rFonts w:ascii="Times New Roman" w:hAnsi="Times New Roman"/>
          <w:sz w:val="28"/>
          <w:szCs w:val="28"/>
        </w:rPr>
        <w:t xml:space="preserve">спорту районної </w:t>
      </w:r>
      <w:r>
        <w:rPr>
          <w:rFonts w:ascii="Times New Roman" w:hAnsi="Times New Roman"/>
          <w:sz w:val="28"/>
          <w:szCs w:val="28"/>
        </w:rPr>
        <w:t xml:space="preserve"> державної                      </w:t>
      </w:r>
      <w:r w:rsidRPr="00CC3A50">
        <w:rPr>
          <w:rFonts w:ascii="Times New Roman" w:hAnsi="Times New Roman"/>
          <w:sz w:val="28"/>
          <w:szCs w:val="28"/>
        </w:rPr>
        <w:t>освіти, молоді та спорту районної</w:t>
      </w:r>
    </w:p>
    <w:p w:rsidR="00E0648B" w:rsidRDefault="00E0648B" w:rsidP="00CC3A50">
      <w:pPr>
        <w:tabs>
          <w:tab w:val="left" w:pos="456"/>
          <w:tab w:val="left" w:pos="798"/>
        </w:tabs>
        <w:spacing w:after="0" w:line="240" w:lineRule="auto"/>
        <w:jc w:val="both"/>
        <w:rPr>
          <w:rFonts w:ascii="Times New Roman" w:hAnsi="Times New Roman"/>
          <w:sz w:val="28"/>
          <w:szCs w:val="28"/>
        </w:rPr>
      </w:pPr>
      <w:r w:rsidRPr="00CC3A50">
        <w:rPr>
          <w:rFonts w:ascii="Times New Roman" w:hAnsi="Times New Roman"/>
          <w:sz w:val="28"/>
          <w:szCs w:val="28"/>
        </w:rPr>
        <w:t xml:space="preserve">адміністрації </w:t>
      </w:r>
      <w:r w:rsidRPr="00CC3A50">
        <w:rPr>
          <w:rFonts w:ascii="Times New Roman" w:hAnsi="Times New Roman"/>
          <w:sz w:val="28"/>
          <w:szCs w:val="28"/>
        </w:rPr>
        <w:tab/>
      </w:r>
      <w:r>
        <w:rPr>
          <w:rFonts w:ascii="Times New Roman" w:hAnsi="Times New Roman"/>
          <w:sz w:val="28"/>
          <w:szCs w:val="28"/>
        </w:rPr>
        <w:t xml:space="preserve">                                       </w:t>
      </w:r>
      <w:r w:rsidRPr="00CC3A50">
        <w:rPr>
          <w:rFonts w:ascii="Times New Roman" w:hAnsi="Times New Roman"/>
          <w:sz w:val="28"/>
          <w:szCs w:val="28"/>
        </w:rPr>
        <w:t>адміністрації</w:t>
      </w:r>
    </w:p>
    <w:p w:rsidR="00E0648B" w:rsidRPr="00CC3A50" w:rsidRDefault="00E0648B" w:rsidP="00FB1210">
      <w:pPr>
        <w:tabs>
          <w:tab w:val="left" w:pos="456"/>
          <w:tab w:val="left" w:pos="798"/>
        </w:tabs>
        <w:spacing w:after="0" w:line="240" w:lineRule="auto"/>
        <w:jc w:val="both"/>
        <w:rPr>
          <w:rFonts w:ascii="Times New Roman" w:hAnsi="Times New Roman"/>
          <w:sz w:val="28"/>
          <w:szCs w:val="28"/>
        </w:rPr>
      </w:pPr>
      <w:r>
        <w:rPr>
          <w:rFonts w:ascii="Times New Roman" w:hAnsi="Times New Roman"/>
          <w:sz w:val="28"/>
          <w:szCs w:val="28"/>
        </w:rPr>
        <w:t xml:space="preserve">    ___________</w:t>
      </w:r>
      <w:r w:rsidRPr="00CC3A50">
        <w:rPr>
          <w:rFonts w:ascii="Times New Roman" w:hAnsi="Times New Roman"/>
          <w:sz w:val="28"/>
          <w:szCs w:val="28"/>
        </w:rPr>
        <w:tab/>
      </w:r>
      <w:r>
        <w:rPr>
          <w:rFonts w:ascii="Times New Roman" w:hAnsi="Times New Roman"/>
          <w:sz w:val="28"/>
          <w:szCs w:val="28"/>
        </w:rPr>
        <w:t>Р</w:t>
      </w:r>
      <w:r w:rsidRPr="00CC3A50">
        <w:rPr>
          <w:rFonts w:ascii="Times New Roman" w:hAnsi="Times New Roman"/>
          <w:sz w:val="28"/>
          <w:szCs w:val="28"/>
        </w:rPr>
        <w:t>.</w:t>
      </w:r>
      <w:r>
        <w:rPr>
          <w:rFonts w:ascii="Times New Roman" w:hAnsi="Times New Roman"/>
          <w:sz w:val="28"/>
          <w:szCs w:val="28"/>
        </w:rPr>
        <w:t>Є</w:t>
      </w:r>
      <w:r w:rsidRPr="00CC3A50">
        <w:rPr>
          <w:rFonts w:ascii="Times New Roman" w:hAnsi="Times New Roman"/>
          <w:sz w:val="28"/>
          <w:szCs w:val="28"/>
        </w:rPr>
        <w:t>.</w:t>
      </w:r>
      <w:r>
        <w:rPr>
          <w:rFonts w:ascii="Times New Roman" w:hAnsi="Times New Roman"/>
          <w:sz w:val="28"/>
          <w:szCs w:val="28"/>
        </w:rPr>
        <w:t>Якуба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w:t>
      </w:r>
      <w:r w:rsidRPr="00CC3A50">
        <w:rPr>
          <w:rFonts w:ascii="Times New Roman" w:hAnsi="Times New Roman"/>
          <w:sz w:val="28"/>
          <w:szCs w:val="28"/>
        </w:rPr>
        <w:tab/>
        <w:t xml:space="preserve">Н.Д.Кирнац </w:t>
      </w:r>
    </w:p>
    <w:p w:rsidR="00E0648B" w:rsidRDefault="00E0648B" w:rsidP="00645E60">
      <w:pPr>
        <w:pStyle w:val="a0"/>
        <w:jc w:val="both"/>
        <w:rPr>
          <w:rFonts w:ascii="Times New Roman" w:hAnsi="Times New Roman"/>
          <w:sz w:val="24"/>
          <w:szCs w:val="24"/>
          <w:lang w:val="uk-UA"/>
        </w:rPr>
      </w:pPr>
    </w:p>
    <w:p w:rsidR="00E0648B" w:rsidRDefault="00E0648B" w:rsidP="00645E60">
      <w:pPr>
        <w:pStyle w:val="a0"/>
        <w:jc w:val="both"/>
        <w:rPr>
          <w:rFonts w:ascii="Times New Roman" w:hAnsi="Times New Roman"/>
          <w:sz w:val="24"/>
          <w:szCs w:val="24"/>
          <w:lang w:val="uk-UA"/>
        </w:rPr>
      </w:pPr>
    </w:p>
    <w:p w:rsidR="00E0648B" w:rsidRPr="00C61AC2" w:rsidRDefault="00E0648B" w:rsidP="00645E60">
      <w:pPr>
        <w:pStyle w:val="a0"/>
        <w:jc w:val="center"/>
        <w:rPr>
          <w:rFonts w:ascii="Times New Roman" w:hAnsi="Times New Roman"/>
          <w:sz w:val="28"/>
          <w:szCs w:val="28"/>
          <w:lang w:val="uk-UA"/>
        </w:rPr>
      </w:pPr>
      <w:r w:rsidRPr="00C61AC2">
        <w:rPr>
          <w:rFonts w:ascii="Times New Roman" w:hAnsi="Times New Roman"/>
          <w:b/>
          <w:sz w:val="28"/>
          <w:szCs w:val="28"/>
          <w:lang w:val="uk-UA"/>
        </w:rPr>
        <w:t>Робочий навчальний план</w:t>
      </w:r>
    </w:p>
    <w:p w:rsidR="00E0648B" w:rsidRPr="00DE0EB7" w:rsidRDefault="00E0648B" w:rsidP="00645E60">
      <w:pPr>
        <w:spacing w:line="240" w:lineRule="auto"/>
        <w:jc w:val="center"/>
        <w:rPr>
          <w:rFonts w:ascii="Times New Roman" w:hAnsi="Times New Roman"/>
          <w:b/>
          <w:sz w:val="28"/>
          <w:szCs w:val="28"/>
        </w:rPr>
      </w:pPr>
      <w:r>
        <w:rPr>
          <w:rFonts w:ascii="Times New Roman" w:hAnsi="Times New Roman"/>
          <w:b/>
          <w:sz w:val="28"/>
          <w:szCs w:val="28"/>
        </w:rPr>
        <w:t xml:space="preserve">(назва навчального закладу) </w:t>
      </w:r>
      <w:r w:rsidRPr="00C61AC2">
        <w:rPr>
          <w:rFonts w:ascii="Times New Roman" w:hAnsi="Times New Roman"/>
          <w:b/>
          <w:sz w:val="28"/>
          <w:szCs w:val="28"/>
        </w:rPr>
        <w:t>на 201</w:t>
      </w:r>
      <w:r>
        <w:rPr>
          <w:rFonts w:ascii="Times New Roman" w:hAnsi="Times New Roman"/>
          <w:b/>
          <w:sz w:val="28"/>
          <w:szCs w:val="28"/>
        </w:rPr>
        <w:t>5</w:t>
      </w:r>
      <w:r w:rsidRPr="00C61AC2">
        <w:rPr>
          <w:rFonts w:ascii="Times New Roman" w:hAnsi="Times New Roman"/>
          <w:b/>
          <w:sz w:val="28"/>
          <w:szCs w:val="28"/>
        </w:rPr>
        <w:t>/201</w:t>
      </w:r>
      <w:r>
        <w:rPr>
          <w:rFonts w:ascii="Times New Roman" w:hAnsi="Times New Roman"/>
          <w:b/>
          <w:sz w:val="28"/>
          <w:szCs w:val="28"/>
        </w:rPr>
        <w:t>6</w:t>
      </w:r>
      <w:r w:rsidRPr="00C61AC2">
        <w:rPr>
          <w:rFonts w:ascii="Times New Roman" w:hAnsi="Times New Roman"/>
          <w:b/>
          <w:sz w:val="28"/>
          <w:szCs w:val="28"/>
        </w:rPr>
        <w:t>н.р.</w:t>
      </w:r>
    </w:p>
    <w:p w:rsidR="00E0648B" w:rsidRDefault="00E0648B" w:rsidP="00645E60">
      <w:pPr>
        <w:jc w:val="both"/>
        <w:rPr>
          <w:rFonts w:ascii="Times New Roman" w:hAnsi="Times New Roman"/>
          <w:b/>
          <w:sz w:val="28"/>
          <w:szCs w:val="28"/>
        </w:rPr>
      </w:pPr>
      <w:r w:rsidRPr="00C61AC2">
        <w:rPr>
          <w:rFonts w:ascii="Times New Roman" w:hAnsi="Times New Roman"/>
          <w:b/>
          <w:sz w:val="28"/>
          <w:szCs w:val="28"/>
        </w:rPr>
        <w:t>Директор ЗОШ</w:t>
      </w:r>
      <w:r>
        <w:rPr>
          <w:rFonts w:ascii="Times New Roman" w:hAnsi="Times New Roman"/>
          <w:b/>
          <w:sz w:val="28"/>
          <w:szCs w:val="28"/>
        </w:rPr>
        <w:t xml:space="preserve">                           </w:t>
      </w:r>
      <w:r w:rsidRPr="00C61AC2">
        <w:rPr>
          <w:rFonts w:ascii="Times New Roman" w:hAnsi="Times New Roman"/>
          <w:b/>
          <w:sz w:val="28"/>
          <w:szCs w:val="28"/>
        </w:rPr>
        <w:t>(печатка, підпис)                             П</w:t>
      </w:r>
      <w:r>
        <w:rPr>
          <w:rFonts w:ascii="Times New Roman" w:hAnsi="Times New Roman"/>
          <w:b/>
          <w:sz w:val="28"/>
          <w:szCs w:val="28"/>
        </w:rPr>
        <w:t>ІБ</w:t>
      </w:r>
    </w:p>
    <w:p w:rsidR="00E0648B" w:rsidRPr="00F435AD" w:rsidRDefault="00E0648B" w:rsidP="00645E60">
      <w:pPr>
        <w:spacing w:after="0" w:line="240" w:lineRule="auto"/>
        <w:ind w:left="360"/>
        <w:jc w:val="both"/>
        <w:rPr>
          <w:rFonts w:ascii="Times New Roman" w:hAnsi="Times New Roman"/>
          <w:sz w:val="28"/>
          <w:szCs w:val="28"/>
        </w:rPr>
      </w:pPr>
      <w:r>
        <w:rPr>
          <w:rFonts w:ascii="Times New Roman" w:hAnsi="Times New Roman"/>
          <w:sz w:val="28"/>
          <w:szCs w:val="28"/>
        </w:rPr>
        <w:t>1.3.</w:t>
      </w:r>
      <w:r w:rsidRPr="00F435AD">
        <w:rPr>
          <w:rFonts w:ascii="Times New Roman" w:hAnsi="Times New Roman"/>
          <w:sz w:val="28"/>
          <w:szCs w:val="28"/>
        </w:rPr>
        <w:t>У пояснювальні</w:t>
      </w:r>
      <w:r>
        <w:rPr>
          <w:rFonts w:ascii="Times New Roman" w:hAnsi="Times New Roman"/>
          <w:sz w:val="28"/>
          <w:szCs w:val="28"/>
        </w:rPr>
        <w:t>й</w:t>
      </w:r>
      <w:r w:rsidRPr="00F435AD">
        <w:rPr>
          <w:rFonts w:ascii="Times New Roman" w:hAnsi="Times New Roman"/>
          <w:sz w:val="28"/>
          <w:szCs w:val="28"/>
        </w:rPr>
        <w:t xml:space="preserve"> записці слід вказати:</w:t>
      </w:r>
    </w:p>
    <w:p w:rsidR="00E0648B" w:rsidRPr="00F435AD" w:rsidRDefault="00E0648B" w:rsidP="00645E60">
      <w:pPr>
        <w:spacing w:after="0" w:line="240" w:lineRule="auto"/>
        <w:ind w:firstLine="709"/>
        <w:jc w:val="both"/>
        <w:rPr>
          <w:rFonts w:ascii="Times New Roman" w:hAnsi="Times New Roman"/>
          <w:sz w:val="28"/>
          <w:szCs w:val="28"/>
        </w:rPr>
      </w:pPr>
      <w:r w:rsidRPr="00F435AD">
        <w:rPr>
          <w:rFonts w:ascii="Times New Roman" w:hAnsi="Times New Roman"/>
          <w:sz w:val="28"/>
          <w:szCs w:val="28"/>
        </w:rPr>
        <w:t>- тип навчального закладу, кількість класів та учнів, що навчаються;</w:t>
      </w:r>
    </w:p>
    <w:p w:rsidR="00E0648B" w:rsidRPr="00F435AD" w:rsidRDefault="00E0648B" w:rsidP="00645E60">
      <w:pPr>
        <w:spacing w:after="0" w:line="240" w:lineRule="auto"/>
        <w:ind w:firstLine="709"/>
        <w:jc w:val="both"/>
        <w:rPr>
          <w:rFonts w:ascii="Times New Roman" w:hAnsi="Times New Roman"/>
          <w:sz w:val="28"/>
          <w:szCs w:val="28"/>
        </w:rPr>
      </w:pPr>
      <w:r w:rsidRPr="00F435AD">
        <w:rPr>
          <w:rFonts w:ascii="Times New Roman" w:hAnsi="Times New Roman"/>
          <w:sz w:val="28"/>
          <w:szCs w:val="28"/>
        </w:rPr>
        <w:t>- Типові навчальні плани, за якими розробляються робочі навчальні плани, для початкової, основної та старшої школи із зазначенням наказу Міністерства, яким вони затверджені, включаючи номери додатків;</w:t>
      </w:r>
    </w:p>
    <w:p w:rsidR="00E0648B" w:rsidRPr="00F435AD" w:rsidRDefault="00E0648B" w:rsidP="00645E60">
      <w:pPr>
        <w:spacing w:after="0" w:line="240" w:lineRule="auto"/>
        <w:ind w:firstLine="709"/>
        <w:jc w:val="both"/>
        <w:rPr>
          <w:rFonts w:ascii="Times New Roman" w:hAnsi="Times New Roman"/>
          <w:sz w:val="28"/>
          <w:szCs w:val="28"/>
        </w:rPr>
      </w:pPr>
      <w:r w:rsidRPr="00F435AD">
        <w:rPr>
          <w:rFonts w:ascii="Times New Roman" w:hAnsi="Times New Roman"/>
          <w:sz w:val="28"/>
          <w:szCs w:val="28"/>
        </w:rPr>
        <w:t>- за потреби (для</w:t>
      </w:r>
      <w:r w:rsidRPr="00F435AD">
        <w:rPr>
          <w:rFonts w:ascii="Times New Roman" w:hAnsi="Times New Roman"/>
          <w:b/>
          <w:bCs/>
          <w:sz w:val="28"/>
          <w:szCs w:val="28"/>
        </w:rPr>
        <w:t xml:space="preserve"> </w:t>
      </w:r>
      <w:r w:rsidRPr="00F435AD">
        <w:rPr>
          <w:rFonts w:ascii="Times New Roman" w:hAnsi="Times New Roman"/>
          <w:sz w:val="28"/>
          <w:szCs w:val="28"/>
        </w:rPr>
        <w:t xml:space="preserve"> гімн</w:t>
      </w:r>
      <w:r>
        <w:rPr>
          <w:rFonts w:ascii="Times New Roman" w:hAnsi="Times New Roman"/>
          <w:sz w:val="28"/>
          <w:szCs w:val="28"/>
        </w:rPr>
        <w:t xml:space="preserve">азій, </w:t>
      </w:r>
      <w:r w:rsidRPr="00F435AD">
        <w:rPr>
          <w:rFonts w:ascii="Times New Roman" w:hAnsi="Times New Roman"/>
          <w:sz w:val="28"/>
          <w:szCs w:val="28"/>
        </w:rPr>
        <w:t xml:space="preserve"> шкіл (класів) з поглибленим вивченням окремих предметів) - обґрунтування перерозподілу навчального часу між предметами, передбаченого Типовими навчальними планами;</w:t>
      </w:r>
    </w:p>
    <w:p w:rsidR="00E0648B" w:rsidRPr="00F435AD" w:rsidRDefault="00E0648B" w:rsidP="00645E60">
      <w:pPr>
        <w:spacing w:after="0" w:line="240" w:lineRule="auto"/>
        <w:ind w:firstLine="709"/>
        <w:jc w:val="both"/>
        <w:rPr>
          <w:rFonts w:ascii="Times New Roman" w:hAnsi="Times New Roman"/>
          <w:sz w:val="28"/>
          <w:szCs w:val="28"/>
        </w:rPr>
      </w:pPr>
      <w:r w:rsidRPr="00F435AD">
        <w:rPr>
          <w:rFonts w:ascii="Times New Roman" w:hAnsi="Times New Roman"/>
          <w:sz w:val="28"/>
          <w:szCs w:val="28"/>
        </w:rPr>
        <w:t>- інформацію про реалізацію варіативної складової навчальних планів;</w:t>
      </w:r>
    </w:p>
    <w:p w:rsidR="00E0648B" w:rsidRDefault="00E0648B" w:rsidP="00645E60">
      <w:pPr>
        <w:spacing w:after="0" w:line="240" w:lineRule="auto"/>
        <w:ind w:firstLine="709"/>
        <w:jc w:val="both"/>
        <w:rPr>
          <w:rFonts w:ascii="Times New Roman" w:hAnsi="Times New Roman"/>
          <w:sz w:val="28"/>
          <w:szCs w:val="28"/>
        </w:rPr>
      </w:pPr>
      <w:r w:rsidRPr="00F435AD">
        <w:rPr>
          <w:rFonts w:ascii="Times New Roman" w:hAnsi="Times New Roman"/>
          <w:sz w:val="28"/>
          <w:szCs w:val="28"/>
        </w:rPr>
        <w:t>- особливості організації навчального процесу.</w:t>
      </w:r>
    </w:p>
    <w:p w:rsidR="00E0648B" w:rsidRDefault="00E0648B" w:rsidP="00645E60">
      <w:pPr>
        <w:spacing w:after="0" w:line="240" w:lineRule="auto"/>
        <w:ind w:firstLine="709"/>
        <w:jc w:val="both"/>
        <w:rPr>
          <w:rFonts w:ascii="Times New Roman" w:hAnsi="Times New Roman"/>
          <w:sz w:val="28"/>
          <w:szCs w:val="28"/>
        </w:rPr>
      </w:pPr>
    </w:p>
    <w:p w:rsidR="00E0648B" w:rsidRDefault="00E0648B" w:rsidP="00645E60">
      <w:pPr>
        <w:spacing w:after="0" w:line="240" w:lineRule="auto"/>
        <w:ind w:firstLine="709"/>
        <w:jc w:val="both"/>
        <w:rPr>
          <w:rFonts w:ascii="Times New Roman" w:hAnsi="Times New Roman"/>
          <w:sz w:val="28"/>
          <w:szCs w:val="28"/>
        </w:rPr>
      </w:pPr>
    </w:p>
    <w:p w:rsidR="00E0648B" w:rsidRDefault="00E0648B" w:rsidP="00645E60">
      <w:pPr>
        <w:spacing w:after="0" w:line="240" w:lineRule="auto"/>
        <w:ind w:firstLine="709"/>
        <w:jc w:val="both"/>
        <w:rPr>
          <w:rFonts w:ascii="Times New Roman" w:hAnsi="Times New Roman"/>
          <w:sz w:val="28"/>
          <w:szCs w:val="28"/>
        </w:rPr>
      </w:pPr>
    </w:p>
    <w:p w:rsidR="00E0648B" w:rsidRDefault="00E0648B" w:rsidP="00645E60">
      <w:pPr>
        <w:spacing w:after="0" w:line="240" w:lineRule="auto"/>
        <w:ind w:firstLine="709"/>
        <w:jc w:val="both"/>
        <w:rPr>
          <w:rFonts w:ascii="Times New Roman" w:hAnsi="Times New Roman"/>
          <w:sz w:val="28"/>
          <w:szCs w:val="28"/>
        </w:rPr>
      </w:pPr>
    </w:p>
    <w:p w:rsidR="00E0648B" w:rsidRDefault="00E0648B" w:rsidP="00645E60">
      <w:pPr>
        <w:spacing w:after="0" w:line="240" w:lineRule="auto"/>
        <w:ind w:firstLine="709"/>
        <w:jc w:val="both"/>
        <w:rPr>
          <w:rFonts w:ascii="Times New Roman" w:hAnsi="Times New Roman"/>
          <w:sz w:val="28"/>
          <w:szCs w:val="28"/>
        </w:rPr>
      </w:pPr>
    </w:p>
    <w:p w:rsidR="00E0648B" w:rsidRDefault="00E0648B" w:rsidP="00645E60">
      <w:pPr>
        <w:spacing w:after="0" w:line="240" w:lineRule="auto"/>
        <w:ind w:firstLine="709"/>
        <w:jc w:val="both"/>
        <w:rPr>
          <w:rFonts w:ascii="Times New Roman" w:hAnsi="Times New Roman"/>
          <w:sz w:val="28"/>
          <w:szCs w:val="28"/>
        </w:rPr>
      </w:pPr>
    </w:p>
    <w:p w:rsidR="00E0648B" w:rsidRPr="00F435AD" w:rsidRDefault="00E0648B" w:rsidP="00645E60">
      <w:pPr>
        <w:spacing w:after="0" w:line="240" w:lineRule="auto"/>
        <w:ind w:firstLine="709"/>
        <w:jc w:val="both"/>
        <w:rPr>
          <w:rFonts w:ascii="Times New Roman" w:hAnsi="Times New Roman"/>
          <w:sz w:val="28"/>
          <w:szCs w:val="28"/>
        </w:rPr>
      </w:pPr>
    </w:p>
    <w:p w:rsidR="00E0648B" w:rsidRPr="00F435AD" w:rsidRDefault="00E0648B" w:rsidP="00F92E4E">
      <w:pPr>
        <w:spacing w:after="0" w:line="240" w:lineRule="auto"/>
        <w:jc w:val="both"/>
        <w:rPr>
          <w:rFonts w:ascii="Times New Roman" w:hAnsi="Times New Roman"/>
          <w:b/>
          <w:sz w:val="28"/>
          <w:szCs w:val="28"/>
        </w:rPr>
      </w:pPr>
      <w:r>
        <w:rPr>
          <w:rFonts w:ascii="Times New Roman" w:hAnsi="Times New Roman"/>
          <w:sz w:val="28"/>
          <w:szCs w:val="28"/>
        </w:rPr>
        <w:t xml:space="preserve">     1.4.</w:t>
      </w:r>
      <w:r w:rsidRPr="00F435AD">
        <w:rPr>
          <w:rFonts w:ascii="Times New Roman" w:hAnsi="Times New Roman"/>
          <w:sz w:val="28"/>
          <w:szCs w:val="28"/>
        </w:rPr>
        <w:t>Таблиці розподілу навчального часу розробляються для початкової, основної та старшої школи на окремих аркушах.</w:t>
      </w:r>
    </w:p>
    <w:p w:rsidR="00E0648B" w:rsidRDefault="00E0648B" w:rsidP="00EB7926">
      <w:pPr>
        <w:pStyle w:val="a0"/>
        <w:rPr>
          <w:rFonts w:ascii="Times New Roman" w:hAnsi="Times New Roman"/>
          <w:sz w:val="24"/>
          <w:szCs w:val="24"/>
          <w:lang w:val="uk-UA"/>
        </w:rPr>
      </w:pPr>
      <w:r>
        <w:rPr>
          <w:rFonts w:ascii="Times New Roman" w:hAnsi="Times New Roman"/>
          <w:sz w:val="28"/>
          <w:szCs w:val="28"/>
          <w:lang w:val="uk-UA"/>
        </w:rPr>
        <w:t xml:space="preserve">     </w:t>
      </w:r>
    </w:p>
    <w:p w:rsidR="00E0648B" w:rsidRPr="00A62F9B" w:rsidRDefault="00E0648B" w:rsidP="00645E60">
      <w:pPr>
        <w:pStyle w:val="a0"/>
        <w:ind w:left="720"/>
        <w:rPr>
          <w:rFonts w:ascii="Times New Roman" w:hAnsi="Times New Roman"/>
          <w:sz w:val="28"/>
          <w:szCs w:val="28"/>
          <w:lang w:val="uk-UA"/>
        </w:rPr>
      </w:pPr>
    </w:p>
    <w:p w:rsidR="00E0648B" w:rsidRDefault="00E0648B" w:rsidP="00645E60">
      <w:pPr>
        <w:pStyle w:val="a0"/>
        <w:jc w:val="center"/>
        <w:rPr>
          <w:rFonts w:ascii="Times New Roman" w:hAnsi="Times New Roman"/>
          <w:b/>
          <w:sz w:val="28"/>
          <w:szCs w:val="28"/>
          <w:lang w:val="uk-UA"/>
        </w:rPr>
      </w:pPr>
      <w:r w:rsidRPr="00CD687C">
        <w:rPr>
          <w:rFonts w:ascii="Times New Roman" w:hAnsi="Times New Roman"/>
          <w:b/>
          <w:sz w:val="28"/>
          <w:szCs w:val="28"/>
          <w:lang w:val="uk-UA"/>
        </w:rPr>
        <w:t xml:space="preserve"> (таблиця</w:t>
      </w:r>
      <w:r>
        <w:rPr>
          <w:rFonts w:ascii="Times New Roman" w:hAnsi="Times New Roman"/>
          <w:b/>
          <w:sz w:val="28"/>
          <w:szCs w:val="28"/>
          <w:lang w:val="uk-UA"/>
        </w:rPr>
        <w:t xml:space="preserve"> розподілу навчального часу</w:t>
      </w:r>
      <w:r w:rsidRPr="00CD687C">
        <w:rPr>
          <w:rFonts w:ascii="Times New Roman" w:hAnsi="Times New Roman"/>
          <w:b/>
          <w:sz w:val="28"/>
          <w:szCs w:val="28"/>
          <w:lang w:val="uk-UA"/>
        </w:rPr>
        <w:t>)</w:t>
      </w:r>
    </w:p>
    <w:p w:rsidR="00E0648B" w:rsidRDefault="00E0648B" w:rsidP="00645E60">
      <w:pPr>
        <w:pStyle w:val="a0"/>
        <w:jc w:val="center"/>
        <w:rPr>
          <w:rFonts w:ascii="Times New Roman" w:hAnsi="Times New Roman"/>
          <w:b/>
          <w:sz w:val="28"/>
          <w:szCs w:val="28"/>
          <w:lang w:val="uk-UA"/>
        </w:rPr>
      </w:pPr>
    </w:p>
    <w:p w:rsidR="00E0648B" w:rsidRDefault="00E0648B" w:rsidP="00645E60">
      <w:pPr>
        <w:pStyle w:val="a0"/>
        <w:jc w:val="center"/>
        <w:rPr>
          <w:rFonts w:ascii="Times New Roman" w:hAnsi="Times New Roman"/>
          <w:b/>
          <w:sz w:val="28"/>
          <w:szCs w:val="28"/>
          <w:lang w:val="uk-UA"/>
        </w:rPr>
      </w:pPr>
    </w:p>
    <w:p w:rsidR="00E0648B" w:rsidRDefault="00E0648B" w:rsidP="00645E60">
      <w:pPr>
        <w:jc w:val="both"/>
        <w:rPr>
          <w:rFonts w:ascii="Times New Roman" w:hAnsi="Times New Roman"/>
          <w:b/>
          <w:sz w:val="28"/>
          <w:szCs w:val="28"/>
        </w:rPr>
      </w:pPr>
      <w:r w:rsidRPr="00C61AC2">
        <w:rPr>
          <w:rFonts w:ascii="Times New Roman" w:hAnsi="Times New Roman"/>
          <w:b/>
          <w:sz w:val="28"/>
          <w:szCs w:val="28"/>
        </w:rPr>
        <w:t>Директор ЗОШ</w:t>
      </w:r>
      <w:r>
        <w:rPr>
          <w:rFonts w:ascii="Times New Roman" w:hAnsi="Times New Roman"/>
          <w:b/>
          <w:sz w:val="28"/>
          <w:szCs w:val="28"/>
        </w:rPr>
        <w:t xml:space="preserve">                           </w:t>
      </w:r>
      <w:r w:rsidRPr="00C61AC2">
        <w:rPr>
          <w:rFonts w:ascii="Times New Roman" w:hAnsi="Times New Roman"/>
          <w:b/>
          <w:sz w:val="28"/>
          <w:szCs w:val="28"/>
        </w:rPr>
        <w:t>(печатка, підпис)                             П</w:t>
      </w:r>
      <w:r>
        <w:rPr>
          <w:rFonts w:ascii="Times New Roman" w:hAnsi="Times New Roman"/>
          <w:b/>
          <w:sz w:val="28"/>
          <w:szCs w:val="28"/>
        </w:rPr>
        <w:t>ІБ</w:t>
      </w:r>
    </w:p>
    <w:p w:rsidR="00E0648B" w:rsidRPr="003538B9" w:rsidRDefault="00E0648B" w:rsidP="00645E60">
      <w:pPr>
        <w:pStyle w:val="a0"/>
        <w:ind w:left="1440"/>
        <w:jc w:val="both"/>
        <w:rPr>
          <w:rFonts w:ascii="Times New Roman" w:hAnsi="Times New Roman"/>
          <w:sz w:val="28"/>
          <w:szCs w:val="28"/>
        </w:rPr>
      </w:pPr>
    </w:p>
    <w:p w:rsidR="00E0648B" w:rsidRDefault="00E0648B" w:rsidP="00645E60">
      <w:pPr>
        <w:pStyle w:val="a0"/>
        <w:ind w:left="1440"/>
        <w:jc w:val="both"/>
        <w:rPr>
          <w:rFonts w:ascii="Times New Roman" w:hAnsi="Times New Roman"/>
          <w:b/>
          <w:sz w:val="20"/>
          <w:szCs w:val="20"/>
          <w:lang w:val="uk-UA"/>
        </w:rPr>
      </w:pPr>
    </w:p>
    <w:p w:rsidR="00E0648B" w:rsidRPr="008D13EA" w:rsidRDefault="00E0648B" w:rsidP="00645E60">
      <w:pPr>
        <w:pStyle w:val="a0"/>
        <w:ind w:left="360"/>
        <w:jc w:val="both"/>
        <w:rPr>
          <w:rFonts w:ascii="Times New Roman" w:hAnsi="Times New Roman"/>
          <w:b/>
          <w:sz w:val="28"/>
          <w:szCs w:val="28"/>
          <w:lang w:val="uk-UA"/>
        </w:rPr>
      </w:pPr>
      <w:r>
        <w:rPr>
          <w:rFonts w:ascii="Times New Roman" w:hAnsi="Times New Roman"/>
          <w:sz w:val="28"/>
          <w:szCs w:val="28"/>
          <w:lang w:val="uk-UA"/>
        </w:rPr>
        <w:t>2.До робочих навчальних планів необхідно подати:</w:t>
      </w:r>
    </w:p>
    <w:p w:rsidR="00E0648B" w:rsidRDefault="00E0648B" w:rsidP="00EB7926">
      <w:pPr>
        <w:pStyle w:val="a0"/>
        <w:jc w:val="both"/>
        <w:rPr>
          <w:rFonts w:ascii="Times New Roman" w:hAnsi="Times New Roman"/>
          <w:b/>
          <w:sz w:val="28"/>
          <w:szCs w:val="28"/>
          <w:lang w:val="uk-UA"/>
        </w:rPr>
      </w:pPr>
      <w:r>
        <w:rPr>
          <w:rFonts w:ascii="Times New Roman" w:hAnsi="Times New Roman"/>
          <w:sz w:val="28"/>
          <w:szCs w:val="28"/>
          <w:lang w:val="uk-UA"/>
        </w:rPr>
        <w:t>- аркуш погодження у двох примірниках (додаток №5);</w:t>
      </w:r>
    </w:p>
    <w:p w:rsidR="00E0648B" w:rsidRPr="00211DA0" w:rsidRDefault="00E0648B" w:rsidP="00EB7926">
      <w:pPr>
        <w:pStyle w:val="a0"/>
        <w:jc w:val="both"/>
        <w:rPr>
          <w:rFonts w:ascii="Times New Roman" w:hAnsi="Times New Roman"/>
          <w:sz w:val="28"/>
          <w:szCs w:val="28"/>
          <w:lang w:val="uk-UA"/>
        </w:rPr>
      </w:pPr>
      <w:r w:rsidRPr="00211DA0">
        <w:rPr>
          <w:rFonts w:ascii="Times New Roman" w:hAnsi="Times New Roman"/>
          <w:sz w:val="28"/>
          <w:szCs w:val="28"/>
          <w:lang w:val="uk-UA"/>
        </w:rPr>
        <w:t>-</w:t>
      </w:r>
      <w:r>
        <w:rPr>
          <w:rFonts w:ascii="Times New Roman" w:hAnsi="Times New Roman"/>
          <w:sz w:val="28"/>
          <w:szCs w:val="28"/>
          <w:lang w:val="uk-UA"/>
        </w:rPr>
        <w:t xml:space="preserve"> </w:t>
      </w:r>
      <w:r w:rsidRPr="00211DA0">
        <w:rPr>
          <w:rFonts w:ascii="Times New Roman" w:hAnsi="Times New Roman"/>
          <w:sz w:val="28"/>
          <w:szCs w:val="28"/>
          <w:lang w:val="uk-UA"/>
        </w:rPr>
        <w:t>кадровий склад вчителів,</w:t>
      </w:r>
      <w:r>
        <w:rPr>
          <w:rFonts w:ascii="Times New Roman" w:hAnsi="Times New Roman"/>
          <w:sz w:val="28"/>
          <w:szCs w:val="28"/>
          <w:lang w:val="uk-UA"/>
        </w:rPr>
        <w:t xml:space="preserve"> </w:t>
      </w:r>
      <w:r w:rsidRPr="00211DA0">
        <w:rPr>
          <w:rFonts w:ascii="Times New Roman" w:hAnsi="Times New Roman"/>
          <w:sz w:val="28"/>
          <w:szCs w:val="28"/>
          <w:lang w:val="uk-UA"/>
        </w:rPr>
        <w:t xml:space="preserve">які будуть викладати в 10-11 класах українську мову та </w:t>
      </w:r>
      <w:r>
        <w:rPr>
          <w:rFonts w:ascii="Times New Roman" w:hAnsi="Times New Roman"/>
          <w:sz w:val="28"/>
          <w:szCs w:val="28"/>
          <w:lang w:val="uk-UA"/>
        </w:rPr>
        <w:t xml:space="preserve"> </w:t>
      </w:r>
      <w:r w:rsidRPr="00211DA0">
        <w:rPr>
          <w:rFonts w:ascii="Times New Roman" w:hAnsi="Times New Roman"/>
          <w:sz w:val="28"/>
          <w:szCs w:val="28"/>
          <w:lang w:val="uk-UA"/>
        </w:rPr>
        <w:t xml:space="preserve">літературу, </w:t>
      </w:r>
      <w:r>
        <w:rPr>
          <w:rFonts w:ascii="Times New Roman" w:hAnsi="Times New Roman"/>
          <w:sz w:val="28"/>
          <w:szCs w:val="28"/>
          <w:lang w:val="uk-UA"/>
        </w:rPr>
        <w:t xml:space="preserve"> </w:t>
      </w:r>
      <w:r w:rsidRPr="00211DA0">
        <w:rPr>
          <w:rFonts w:ascii="Times New Roman" w:hAnsi="Times New Roman"/>
          <w:sz w:val="28"/>
          <w:szCs w:val="28"/>
          <w:lang w:val="uk-UA"/>
        </w:rPr>
        <w:t xml:space="preserve">профільні </w:t>
      </w:r>
      <w:r>
        <w:rPr>
          <w:rFonts w:ascii="Times New Roman" w:hAnsi="Times New Roman"/>
          <w:sz w:val="28"/>
          <w:szCs w:val="28"/>
          <w:lang w:val="uk-UA"/>
        </w:rPr>
        <w:t xml:space="preserve"> </w:t>
      </w:r>
      <w:r w:rsidRPr="00211DA0">
        <w:rPr>
          <w:rFonts w:ascii="Times New Roman" w:hAnsi="Times New Roman"/>
          <w:sz w:val="28"/>
          <w:szCs w:val="28"/>
          <w:lang w:val="uk-UA"/>
        </w:rPr>
        <w:t xml:space="preserve">предмети, </w:t>
      </w:r>
      <w:r>
        <w:rPr>
          <w:rFonts w:ascii="Times New Roman" w:hAnsi="Times New Roman"/>
          <w:sz w:val="28"/>
          <w:szCs w:val="28"/>
          <w:lang w:val="uk-UA"/>
        </w:rPr>
        <w:t xml:space="preserve"> </w:t>
      </w:r>
      <w:r w:rsidRPr="00211DA0">
        <w:rPr>
          <w:rFonts w:ascii="Times New Roman" w:hAnsi="Times New Roman"/>
          <w:sz w:val="28"/>
          <w:szCs w:val="28"/>
          <w:lang w:val="uk-UA"/>
        </w:rPr>
        <w:t>за</w:t>
      </w:r>
      <w:r>
        <w:rPr>
          <w:rFonts w:ascii="Times New Roman" w:hAnsi="Times New Roman"/>
          <w:sz w:val="28"/>
          <w:szCs w:val="28"/>
          <w:lang w:val="uk-UA"/>
        </w:rPr>
        <w:t xml:space="preserve"> </w:t>
      </w:r>
      <w:r w:rsidRPr="00211DA0">
        <w:rPr>
          <w:rFonts w:ascii="Times New Roman" w:hAnsi="Times New Roman"/>
          <w:sz w:val="28"/>
          <w:szCs w:val="28"/>
          <w:lang w:val="uk-UA"/>
        </w:rPr>
        <w:t xml:space="preserve"> </w:t>
      </w:r>
      <w:r>
        <w:rPr>
          <w:rFonts w:ascii="Times New Roman" w:hAnsi="Times New Roman"/>
          <w:sz w:val="28"/>
          <w:szCs w:val="28"/>
          <w:lang w:val="uk-UA"/>
        </w:rPr>
        <w:t>формою, що додається (додаток №6</w:t>
      </w:r>
      <w:r w:rsidRPr="00211DA0">
        <w:rPr>
          <w:rFonts w:ascii="Times New Roman" w:hAnsi="Times New Roman"/>
          <w:sz w:val="28"/>
          <w:szCs w:val="28"/>
          <w:lang w:val="uk-UA"/>
        </w:rPr>
        <w:t>);</w:t>
      </w:r>
    </w:p>
    <w:p w:rsidR="00E0648B" w:rsidRPr="00211DA0" w:rsidRDefault="00E0648B" w:rsidP="00EB7926">
      <w:pPr>
        <w:pStyle w:val="a0"/>
        <w:jc w:val="both"/>
        <w:rPr>
          <w:rFonts w:ascii="Times New Roman" w:hAnsi="Times New Roman"/>
          <w:sz w:val="28"/>
          <w:szCs w:val="28"/>
          <w:lang w:val="uk-UA"/>
        </w:rPr>
      </w:pPr>
      <w:r w:rsidRPr="00211DA0">
        <w:rPr>
          <w:rFonts w:ascii="Times New Roman" w:hAnsi="Times New Roman"/>
          <w:sz w:val="28"/>
          <w:szCs w:val="28"/>
          <w:lang w:val="uk-UA"/>
        </w:rPr>
        <w:t>-</w:t>
      </w:r>
      <w:r>
        <w:rPr>
          <w:rFonts w:ascii="Times New Roman" w:hAnsi="Times New Roman"/>
          <w:sz w:val="28"/>
          <w:szCs w:val="28"/>
          <w:lang w:val="uk-UA"/>
        </w:rPr>
        <w:t xml:space="preserve"> </w:t>
      </w:r>
      <w:r w:rsidRPr="00211DA0">
        <w:rPr>
          <w:rFonts w:ascii="Times New Roman" w:hAnsi="Times New Roman"/>
          <w:sz w:val="28"/>
          <w:szCs w:val="28"/>
          <w:lang w:val="uk-UA"/>
        </w:rPr>
        <w:t>інформацію про методичне забезпечення  варіативної складової робочого навчального плану( додаток №</w:t>
      </w:r>
      <w:r>
        <w:rPr>
          <w:rFonts w:ascii="Times New Roman" w:hAnsi="Times New Roman"/>
          <w:sz w:val="28"/>
          <w:szCs w:val="28"/>
          <w:lang w:val="uk-UA"/>
        </w:rPr>
        <w:t>7</w:t>
      </w:r>
      <w:r w:rsidRPr="00211DA0">
        <w:rPr>
          <w:rFonts w:ascii="Times New Roman" w:hAnsi="Times New Roman"/>
          <w:sz w:val="28"/>
          <w:szCs w:val="28"/>
          <w:lang w:val="uk-UA"/>
        </w:rPr>
        <w:t>);</w:t>
      </w:r>
    </w:p>
    <w:p w:rsidR="00E0648B" w:rsidRPr="00211DA0" w:rsidRDefault="00E0648B" w:rsidP="00EB7926">
      <w:pPr>
        <w:pStyle w:val="a0"/>
        <w:jc w:val="both"/>
        <w:rPr>
          <w:rFonts w:ascii="Times New Roman" w:hAnsi="Times New Roman"/>
          <w:sz w:val="28"/>
          <w:szCs w:val="28"/>
          <w:lang w:val="uk-UA"/>
        </w:rPr>
      </w:pPr>
      <w:r w:rsidRPr="00211DA0">
        <w:rPr>
          <w:rFonts w:ascii="Times New Roman" w:hAnsi="Times New Roman"/>
          <w:sz w:val="28"/>
          <w:szCs w:val="28"/>
          <w:lang w:val="uk-UA"/>
        </w:rPr>
        <w:t>-</w:t>
      </w:r>
      <w:r>
        <w:rPr>
          <w:rFonts w:ascii="Times New Roman" w:hAnsi="Times New Roman"/>
          <w:sz w:val="28"/>
          <w:szCs w:val="28"/>
          <w:lang w:val="uk-UA"/>
        </w:rPr>
        <w:t xml:space="preserve"> </w:t>
      </w:r>
      <w:r w:rsidRPr="00211DA0">
        <w:rPr>
          <w:rFonts w:ascii="Times New Roman" w:hAnsi="Times New Roman"/>
          <w:sz w:val="28"/>
          <w:szCs w:val="28"/>
          <w:lang w:val="uk-UA"/>
        </w:rPr>
        <w:t>мережу класів та контингент учнів на 2015-2016 навчальний рік</w:t>
      </w:r>
      <w:r>
        <w:rPr>
          <w:szCs w:val="28"/>
          <w:lang w:val="uk-UA"/>
        </w:rPr>
        <w:t>.</w:t>
      </w:r>
      <w:r w:rsidRPr="00211DA0">
        <w:rPr>
          <w:szCs w:val="28"/>
        </w:rPr>
        <w:t xml:space="preserve">                    </w:t>
      </w:r>
      <w:r>
        <w:rPr>
          <w:szCs w:val="28"/>
        </w:rPr>
        <w:t xml:space="preserve">                              </w:t>
      </w:r>
    </w:p>
    <w:p w:rsidR="00E0648B" w:rsidRDefault="00E0648B" w:rsidP="00645E60">
      <w:pPr>
        <w:spacing w:after="0"/>
        <w:jc w:val="both"/>
        <w:rPr>
          <w:rFonts w:ascii="Times New Roman" w:hAnsi="Times New Roman"/>
          <w:b/>
          <w:sz w:val="28"/>
          <w:szCs w:val="28"/>
        </w:rPr>
      </w:pPr>
    </w:p>
    <w:p w:rsidR="00E0648B" w:rsidRPr="00772FBB" w:rsidRDefault="00E0648B" w:rsidP="00645E60">
      <w:pPr>
        <w:spacing w:after="0"/>
        <w:jc w:val="right"/>
        <w:rPr>
          <w:rFonts w:ascii="Times New Roman" w:hAnsi="Times New Roman"/>
          <w:sz w:val="24"/>
          <w:szCs w:val="24"/>
        </w:rPr>
      </w:pPr>
    </w:p>
    <w:p w:rsidR="00E0648B" w:rsidRDefault="00E0648B" w:rsidP="00CF0802">
      <w:pPr>
        <w:spacing w:after="0" w:line="240" w:lineRule="auto"/>
        <w:jc w:val="both"/>
        <w:rPr>
          <w:rFonts w:ascii="Times New Roman" w:hAnsi="Times New Roman"/>
          <w:sz w:val="28"/>
        </w:rPr>
      </w:pPr>
      <w:r>
        <w:rPr>
          <w:rFonts w:ascii="Times New Roman" w:hAnsi="Times New Roman"/>
          <w:sz w:val="28"/>
        </w:rPr>
        <w:t xml:space="preserve">     </w:t>
      </w:r>
      <w:r w:rsidRPr="00EB7926">
        <w:rPr>
          <w:rFonts w:ascii="Times New Roman" w:hAnsi="Times New Roman"/>
          <w:sz w:val="28"/>
        </w:rPr>
        <w:t>3. З</w:t>
      </w:r>
      <w:r>
        <w:rPr>
          <w:rFonts w:ascii="Times New Roman" w:hAnsi="Times New Roman"/>
          <w:sz w:val="28"/>
        </w:rPr>
        <w:t xml:space="preserve"> метою якісного кадрового забезпечення навчально-виховного процесу у загальноосвітніх навчальних закладах на 2015/2016 навчальний рік:</w:t>
      </w:r>
    </w:p>
    <w:p w:rsidR="00E0648B" w:rsidRDefault="00E0648B" w:rsidP="00CF0802">
      <w:pPr>
        <w:spacing w:after="0" w:line="240" w:lineRule="auto"/>
        <w:jc w:val="both"/>
        <w:rPr>
          <w:rFonts w:ascii="Times New Roman" w:hAnsi="Times New Roman"/>
          <w:sz w:val="28"/>
        </w:rPr>
      </w:pPr>
      <w:r>
        <w:rPr>
          <w:rFonts w:ascii="Times New Roman" w:hAnsi="Times New Roman"/>
          <w:sz w:val="28"/>
        </w:rPr>
        <w:t>- провести попереднє комплектування навчальних закладів педагогічними працівниками;</w:t>
      </w:r>
    </w:p>
    <w:p w:rsidR="00E0648B" w:rsidRDefault="00E0648B" w:rsidP="00CF0802">
      <w:pPr>
        <w:spacing w:after="0" w:line="240" w:lineRule="auto"/>
        <w:jc w:val="both"/>
        <w:rPr>
          <w:rFonts w:ascii="Times New Roman" w:hAnsi="Times New Roman"/>
          <w:sz w:val="28"/>
        </w:rPr>
      </w:pPr>
      <w:r>
        <w:rPr>
          <w:rFonts w:ascii="Times New Roman" w:hAnsi="Times New Roman"/>
          <w:sz w:val="28"/>
        </w:rPr>
        <w:t>-  забезпечити дотримання принципів наступності, гласності при розподілі педагогічного навантаження між вчителями закладу;</w:t>
      </w:r>
    </w:p>
    <w:p w:rsidR="00E0648B" w:rsidRPr="00EB7926" w:rsidRDefault="00E0648B" w:rsidP="00CF0802">
      <w:pPr>
        <w:spacing w:after="0" w:line="240" w:lineRule="auto"/>
        <w:jc w:val="both"/>
        <w:rPr>
          <w:rFonts w:ascii="Times New Roman" w:hAnsi="Times New Roman"/>
          <w:sz w:val="28"/>
        </w:rPr>
      </w:pPr>
      <w:r>
        <w:rPr>
          <w:rFonts w:ascii="Times New Roman" w:hAnsi="Times New Roman"/>
          <w:sz w:val="28"/>
        </w:rPr>
        <w:t>- здійснювати розподіл педагогічного навантаження у відповідності до спеціальності вчителя за дипломом без перевищення тижневого навантаження.</w:t>
      </w:r>
    </w:p>
    <w:p w:rsidR="00E0648B" w:rsidRDefault="00E0648B" w:rsidP="00CF0802">
      <w:pPr>
        <w:spacing w:after="0" w:line="240" w:lineRule="auto"/>
        <w:jc w:val="both"/>
        <w:rPr>
          <w:rFonts w:ascii="Times New Roman" w:hAnsi="Times New Roman"/>
          <w:b/>
          <w:sz w:val="28"/>
        </w:rPr>
      </w:pPr>
    </w:p>
    <w:p w:rsidR="00E0648B" w:rsidRDefault="00E0648B" w:rsidP="00CF0802">
      <w:pPr>
        <w:spacing w:after="0" w:line="240" w:lineRule="auto"/>
        <w:jc w:val="both"/>
        <w:rPr>
          <w:rFonts w:ascii="Times New Roman" w:hAnsi="Times New Roman"/>
          <w:b/>
          <w:sz w:val="28"/>
        </w:rPr>
      </w:pPr>
    </w:p>
    <w:p w:rsidR="00E0648B" w:rsidRPr="00BD1E23" w:rsidRDefault="00E0648B" w:rsidP="00CF0802">
      <w:pPr>
        <w:spacing w:after="0" w:line="240" w:lineRule="auto"/>
        <w:jc w:val="both"/>
        <w:rPr>
          <w:rFonts w:ascii="Times New Roman" w:hAnsi="Times New Roman"/>
          <w:b/>
          <w:sz w:val="28"/>
        </w:rPr>
      </w:pPr>
    </w:p>
    <w:p w:rsidR="00E0648B" w:rsidRPr="00BD1E23" w:rsidRDefault="00E0648B" w:rsidP="00CF0802">
      <w:pPr>
        <w:spacing w:after="0" w:line="240" w:lineRule="auto"/>
        <w:jc w:val="both"/>
        <w:rPr>
          <w:rFonts w:ascii="Times New Roman" w:hAnsi="Times New Roman"/>
          <w:b/>
          <w:sz w:val="28"/>
        </w:rPr>
      </w:pPr>
    </w:p>
    <w:p w:rsidR="00E0648B" w:rsidRPr="00BD1E23" w:rsidRDefault="00E0648B" w:rsidP="00BD1E23">
      <w:pPr>
        <w:pStyle w:val="a0"/>
        <w:tabs>
          <w:tab w:val="left" w:pos="5940"/>
        </w:tabs>
        <w:ind w:left="720"/>
        <w:jc w:val="both"/>
        <w:rPr>
          <w:rFonts w:ascii="Times New Roman" w:hAnsi="Times New Roman"/>
          <w:b/>
          <w:sz w:val="28"/>
          <w:szCs w:val="28"/>
          <w:lang w:val="uk-UA"/>
        </w:rPr>
      </w:pPr>
      <w:r w:rsidRPr="00BD1E23">
        <w:rPr>
          <w:rFonts w:ascii="Times New Roman" w:hAnsi="Times New Roman"/>
          <w:b/>
          <w:sz w:val="28"/>
          <w:szCs w:val="28"/>
          <w:lang w:val="uk-UA"/>
        </w:rPr>
        <w:t xml:space="preserve">                                              </w:t>
      </w:r>
    </w:p>
    <w:p w:rsidR="00E0648B" w:rsidRPr="00BD1E23" w:rsidRDefault="00E0648B" w:rsidP="00BD1E23">
      <w:pPr>
        <w:spacing w:after="0" w:line="240" w:lineRule="auto"/>
        <w:jc w:val="both"/>
        <w:rPr>
          <w:rFonts w:ascii="Times New Roman" w:hAnsi="Times New Roman"/>
          <w:b/>
          <w:sz w:val="16"/>
          <w:szCs w:val="16"/>
        </w:rPr>
      </w:pPr>
    </w:p>
    <w:p w:rsidR="00E0648B" w:rsidRDefault="00E0648B" w:rsidP="00BD1E23">
      <w:pPr>
        <w:tabs>
          <w:tab w:val="left" w:pos="456"/>
          <w:tab w:val="left" w:pos="798"/>
        </w:tabs>
        <w:spacing w:after="0" w:line="240" w:lineRule="auto"/>
        <w:jc w:val="both"/>
        <w:rPr>
          <w:rFonts w:ascii="Times New Roman" w:hAnsi="Times New Roman"/>
          <w:b/>
          <w:sz w:val="28"/>
          <w:szCs w:val="28"/>
        </w:rPr>
      </w:pPr>
    </w:p>
    <w:p w:rsidR="00E0648B" w:rsidRPr="00BD1E23" w:rsidRDefault="00E0648B" w:rsidP="00BD1E23">
      <w:pPr>
        <w:tabs>
          <w:tab w:val="left" w:pos="456"/>
          <w:tab w:val="left" w:pos="798"/>
        </w:tabs>
        <w:spacing w:after="0" w:line="240" w:lineRule="auto"/>
        <w:jc w:val="both"/>
        <w:rPr>
          <w:rFonts w:ascii="Times New Roman" w:hAnsi="Times New Roman"/>
          <w:b/>
          <w:sz w:val="28"/>
          <w:szCs w:val="28"/>
        </w:rPr>
      </w:pPr>
      <w:r w:rsidRPr="00BD1E23">
        <w:rPr>
          <w:rFonts w:ascii="Times New Roman" w:hAnsi="Times New Roman"/>
          <w:b/>
          <w:sz w:val="28"/>
          <w:szCs w:val="28"/>
        </w:rPr>
        <w:t xml:space="preserve"> </w:t>
      </w:r>
    </w:p>
    <w:p w:rsidR="00E0648B" w:rsidRPr="00BD1E23" w:rsidRDefault="00E0648B" w:rsidP="00BD1E23">
      <w:pPr>
        <w:spacing w:after="0"/>
        <w:rPr>
          <w:rFonts w:ascii="Times New Roman" w:hAnsi="Times New Roman"/>
          <w:sz w:val="28"/>
          <w:szCs w:val="28"/>
        </w:rPr>
      </w:pPr>
    </w:p>
    <w:p w:rsidR="00E0648B" w:rsidRPr="00BD1E23" w:rsidRDefault="00E0648B" w:rsidP="00BD1E23">
      <w:pPr>
        <w:pStyle w:val="BlockText"/>
        <w:spacing w:after="0" w:line="240" w:lineRule="auto"/>
        <w:ind w:left="0" w:right="0"/>
        <w:rPr>
          <w:rFonts w:ascii="Times New Roman" w:hAnsi="Times New Roman"/>
          <w:b/>
          <w:color w:val="auto"/>
          <w:szCs w:val="28"/>
        </w:rPr>
      </w:pPr>
    </w:p>
    <w:p w:rsidR="00E0648B" w:rsidRPr="00BD1E23" w:rsidRDefault="00E0648B" w:rsidP="00CF0802">
      <w:pPr>
        <w:spacing w:after="0" w:line="240" w:lineRule="auto"/>
        <w:jc w:val="both"/>
        <w:rPr>
          <w:rFonts w:ascii="Times New Roman" w:hAnsi="Times New Roman"/>
          <w:b/>
          <w:sz w:val="28"/>
        </w:rPr>
      </w:pPr>
    </w:p>
    <w:p w:rsidR="00E0648B" w:rsidRDefault="00E0648B" w:rsidP="00CF0802">
      <w:pPr>
        <w:spacing w:after="0" w:line="240" w:lineRule="auto"/>
        <w:jc w:val="both"/>
        <w:rPr>
          <w:rFonts w:ascii="Times New Roman" w:hAnsi="Times New Roman"/>
          <w:b/>
          <w:sz w:val="28"/>
        </w:rPr>
      </w:pPr>
    </w:p>
    <w:p w:rsidR="00E0648B" w:rsidRPr="001C18F7" w:rsidRDefault="00E0648B" w:rsidP="00BE53F3">
      <w:pPr>
        <w:spacing w:after="0"/>
        <w:ind w:left="4956" w:firstLine="708"/>
        <w:jc w:val="both"/>
        <w:rPr>
          <w:rFonts w:ascii="Times New Roman" w:hAnsi="Times New Roman"/>
          <w:color w:val="0D0D0D"/>
          <w:sz w:val="28"/>
          <w:szCs w:val="28"/>
        </w:rPr>
      </w:pPr>
      <w:r w:rsidRPr="001C18F7">
        <w:rPr>
          <w:rFonts w:ascii="Times New Roman" w:hAnsi="Times New Roman"/>
          <w:color w:val="0D0D0D"/>
          <w:sz w:val="28"/>
          <w:szCs w:val="28"/>
        </w:rPr>
        <w:t xml:space="preserve">      </w:t>
      </w:r>
    </w:p>
    <w:p w:rsidR="00E0648B" w:rsidRPr="00F93321" w:rsidRDefault="00E0648B" w:rsidP="00AD7BB6">
      <w:pPr>
        <w:spacing w:after="0"/>
        <w:ind w:left="2124" w:firstLine="708"/>
        <w:jc w:val="center"/>
        <w:rPr>
          <w:rFonts w:ascii="Times New Roman" w:hAnsi="Times New Roman"/>
          <w:sz w:val="28"/>
          <w:szCs w:val="28"/>
        </w:rPr>
      </w:pPr>
      <w:r w:rsidRPr="00F93321">
        <w:rPr>
          <w:rFonts w:ascii="Times New Roman" w:hAnsi="Times New Roman"/>
          <w:sz w:val="28"/>
          <w:szCs w:val="28"/>
        </w:rPr>
        <w:t>Додаток</w:t>
      </w:r>
      <w:r>
        <w:rPr>
          <w:rFonts w:ascii="Times New Roman" w:hAnsi="Times New Roman"/>
          <w:sz w:val="28"/>
          <w:szCs w:val="28"/>
        </w:rPr>
        <w:t xml:space="preserve"> </w:t>
      </w:r>
      <w:r w:rsidRPr="00F93321">
        <w:rPr>
          <w:rFonts w:ascii="Times New Roman" w:hAnsi="Times New Roman"/>
          <w:sz w:val="28"/>
          <w:szCs w:val="28"/>
        </w:rPr>
        <w:t>№</w:t>
      </w:r>
      <w:r>
        <w:rPr>
          <w:rFonts w:ascii="Times New Roman" w:hAnsi="Times New Roman"/>
          <w:sz w:val="28"/>
          <w:szCs w:val="28"/>
        </w:rPr>
        <w:t>5</w:t>
      </w:r>
    </w:p>
    <w:p w:rsidR="00E0648B" w:rsidRDefault="00E0648B" w:rsidP="00AD7BB6">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до наказу управління освіти</w:t>
      </w:r>
      <w:r>
        <w:rPr>
          <w:rFonts w:ascii="Times New Roman" w:hAnsi="Times New Roman"/>
          <w:sz w:val="28"/>
          <w:szCs w:val="28"/>
          <w:lang w:val="uk-UA"/>
        </w:rPr>
        <w:t xml:space="preserve">, молоді та </w:t>
      </w:r>
    </w:p>
    <w:p w:rsidR="00E0648B" w:rsidRPr="009800C6" w:rsidRDefault="00E0648B" w:rsidP="00AD7BB6">
      <w:pPr>
        <w:pStyle w:val="a0"/>
        <w:ind w:left="3540" w:firstLine="708"/>
        <w:rPr>
          <w:rFonts w:ascii="Times New Roman" w:hAnsi="Times New Roman"/>
          <w:sz w:val="28"/>
          <w:szCs w:val="28"/>
          <w:lang w:val="uk-UA"/>
        </w:rPr>
      </w:pPr>
      <w:r>
        <w:rPr>
          <w:rFonts w:ascii="Times New Roman" w:hAnsi="Times New Roman"/>
          <w:sz w:val="28"/>
          <w:szCs w:val="28"/>
          <w:lang w:val="uk-UA"/>
        </w:rPr>
        <w:t xml:space="preserve">спорту районної державної адміністрації </w:t>
      </w:r>
    </w:p>
    <w:p w:rsidR="00E0648B" w:rsidRPr="009800C6" w:rsidRDefault="00E0648B" w:rsidP="00AD7BB6">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від 04.06.2015 р. №121</w:t>
      </w:r>
    </w:p>
    <w:p w:rsidR="00E0648B" w:rsidRDefault="00E0648B" w:rsidP="00BE53F3">
      <w:pPr>
        <w:spacing w:after="0"/>
        <w:jc w:val="both"/>
        <w:rPr>
          <w:rFonts w:ascii="Times New Roman" w:hAnsi="Times New Roman"/>
          <w:color w:val="0D0D0D"/>
          <w:szCs w:val="28"/>
        </w:rPr>
      </w:pPr>
    </w:p>
    <w:p w:rsidR="00E0648B" w:rsidRDefault="00E0648B" w:rsidP="00BE53F3">
      <w:pPr>
        <w:spacing w:after="0"/>
        <w:jc w:val="both"/>
        <w:rPr>
          <w:rFonts w:ascii="Times New Roman" w:hAnsi="Times New Roman"/>
          <w:color w:val="0D0D0D"/>
          <w:szCs w:val="28"/>
        </w:rPr>
      </w:pPr>
    </w:p>
    <w:p w:rsidR="00E0648B" w:rsidRDefault="00E0648B" w:rsidP="00BE53F3">
      <w:pPr>
        <w:pStyle w:val="Heading4"/>
        <w:rPr>
          <w:color w:val="0D0D0D"/>
          <w:sz w:val="28"/>
          <w:szCs w:val="28"/>
        </w:rPr>
      </w:pPr>
      <w:r>
        <w:rPr>
          <w:color w:val="0D0D0D"/>
          <w:sz w:val="28"/>
          <w:szCs w:val="28"/>
        </w:rPr>
        <w:t xml:space="preserve">АРКУШ </w:t>
      </w:r>
    </w:p>
    <w:p w:rsidR="00E0648B" w:rsidRDefault="00E0648B" w:rsidP="00041578">
      <w:pPr>
        <w:pStyle w:val="Heading4"/>
        <w:rPr>
          <w:color w:val="0D0D0D"/>
          <w:sz w:val="28"/>
          <w:szCs w:val="28"/>
        </w:rPr>
      </w:pPr>
      <w:r>
        <w:rPr>
          <w:color w:val="0D0D0D"/>
          <w:sz w:val="28"/>
          <w:szCs w:val="28"/>
        </w:rPr>
        <w:t xml:space="preserve">погодження до робочого навчального плану </w:t>
      </w:r>
    </w:p>
    <w:p w:rsidR="00E0648B" w:rsidRDefault="00E0648B" w:rsidP="00041578">
      <w:pPr>
        <w:pStyle w:val="Heading4"/>
        <w:rPr>
          <w:color w:val="0D0D0D"/>
          <w:sz w:val="28"/>
          <w:szCs w:val="28"/>
        </w:rPr>
      </w:pPr>
      <w:r>
        <w:rPr>
          <w:color w:val="0D0D0D"/>
          <w:sz w:val="28"/>
          <w:szCs w:val="28"/>
        </w:rPr>
        <w:t>на 2015/2016 навчальний рік</w:t>
      </w:r>
    </w:p>
    <w:p w:rsidR="00E0648B" w:rsidRDefault="00E0648B" w:rsidP="00BE53F3">
      <w:pPr>
        <w:jc w:val="both"/>
        <w:rPr>
          <w:rFonts w:ascii="Times New Roman" w:hAnsi="Times New Roman"/>
          <w:color w:val="0D0D0D"/>
          <w:sz w:val="28"/>
          <w:szCs w:val="28"/>
        </w:rPr>
      </w:pPr>
    </w:p>
    <w:tbl>
      <w:tblPr>
        <w:tblW w:w="10666"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7"/>
        <w:gridCol w:w="3163"/>
        <w:gridCol w:w="2202"/>
        <w:gridCol w:w="3260"/>
        <w:gridCol w:w="1544"/>
      </w:tblGrid>
      <w:tr w:rsidR="00E0648B" w:rsidTr="00851277">
        <w:tc>
          <w:tcPr>
            <w:tcW w:w="497" w:type="dxa"/>
          </w:tcPr>
          <w:p w:rsidR="00E0648B" w:rsidRDefault="00E0648B">
            <w:pPr>
              <w:pStyle w:val="Heading4"/>
              <w:spacing w:line="276" w:lineRule="auto"/>
              <w:jc w:val="both"/>
              <w:rPr>
                <w:color w:val="0D0D0D"/>
                <w:sz w:val="28"/>
                <w:szCs w:val="28"/>
                <w:lang w:eastAsia="en-US"/>
              </w:rPr>
            </w:pPr>
            <w:r>
              <w:rPr>
                <w:color w:val="0D0D0D"/>
                <w:sz w:val="28"/>
                <w:szCs w:val="28"/>
                <w:lang w:eastAsia="en-US"/>
              </w:rPr>
              <w:t>№ п/п</w:t>
            </w:r>
          </w:p>
        </w:tc>
        <w:tc>
          <w:tcPr>
            <w:tcW w:w="3163" w:type="dxa"/>
          </w:tcPr>
          <w:p w:rsidR="00E0648B" w:rsidRDefault="00E0648B">
            <w:pPr>
              <w:pStyle w:val="Heading4"/>
              <w:spacing w:line="276" w:lineRule="auto"/>
              <w:jc w:val="both"/>
              <w:rPr>
                <w:color w:val="0D0D0D"/>
                <w:sz w:val="28"/>
                <w:szCs w:val="28"/>
                <w:lang w:eastAsia="en-US"/>
              </w:rPr>
            </w:pPr>
            <w:r>
              <w:rPr>
                <w:color w:val="0D0D0D"/>
                <w:sz w:val="28"/>
                <w:szCs w:val="28"/>
                <w:lang w:eastAsia="en-US"/>
              </w:rPr>
              <w:t xml:space="preserve">Напрям </w:t>
            </w:r>
          </w:p>
        </w:tc>
        <w:tc>
          <w:tcPr>
            <w:tcW w:w="2202" w:type="dxa"/>
          </w:tcPr>
          <w:p w:rsidR="00E0648B" w:rsidRDefault="00E0648B" w:rsidP="00F92E4E">
            <w:pPr>
              <w:pStyle w:val="Heading4"/>
              <w:spacing w:line="276" w:lineRule="auto"/>
              <w:rPr>
                <w:color w:val="0D0D0D"/>
                <w:sz w:val="28"/>
                <w:szCs w:val="28"/>
                <w:lang w:eastAsia="en-US"/>
              </w:rPr>
            </w:pPr>
            <w:r>
              <w:rPr>
                <w:color w:val="0D0D0D"/>
                <w:sz w:val="28"/>
                <w:szCs w:val="28"/>
                <w:lang w:eastAsia="en-US"/>
              </w:rPr>
              <w:t xml:space="preserve">Назва предмета, факультативу, спецкурсу, тощо </w:t>
            </w:r>
          </w:p>
        </w:tc>
        <w:tc>
          <w:tcPr>
            <w:tcW w:w="3260" w:type="dxa"/>
          </w:tcPr>
          <w:p w:rsidR="00E0648B" w:rsidRDefault="00E0648B" w:rsidP="00851277">
            <w:pPr>
              <w:pStyle w:val="Heading4"/>
              <w:spacing w:line="276" w:lineRule="auto"/>
              <w:rPr>
                <w:color w:val="0D0D0D"/>
                <w:sz w:val="28"/>
                <w:szCs w:val="28"/>
                <w:lang w:eastAsia="en-US"/>
              </w:rPr>
            </w:pPr>
            <w:r>
              <w:rPr>
                <w:color w:val="0D0D0D"/>
                <w:sz w:val="28"/>
                <w:szCs w:val="28"/>
                <w:lang w:eastAsia="en-US"/>
              </w:rPr>
              <w:t>Прізвище,  ім'я</w:t>
            </w:r>
          </w:p>
          <w:p w:rsidR="00E0648B" w:rsidRDefault="00E0648B" w:rsidP="00851277">
            <w:pPr>
              <w:pStyle w:val="Heading4"/>
              <w:spacing w:line="276" w:lineRule="auto"/>
              <w:rPr>
                <w:color w:val="0D0D0D"/>
                <w:sz w:val="28"/>
                <w:szCs w:val="28"/>
                <w:lang w:eastAsia="en-US"/>
              </w:rPr>
            </w:pPr>
            <w:r>
              <w:rPr>
                <w:color w:val="0D0D0D"/>
                <w:sz w:val="28"/>
                <w:szCs w:val="28"/>
                <w:lang w:eastAsia="en-US"/>
              </w:rPr>
              <w:t>по батькові головного спеціаліста, методиста відповідального</w:t>
            </w:r>
          </w:p>
          <w:p w:rsidR="00E0648B" w:rsidRDefault="00E0648B" w:rsidP="00851277">
            <w:pPr>
              <w:pStyle w:val="Heading4"/>
              <w:spacing w:line="276" w:lineRule="auto"/>
              <w:rPr>
                <w:color w:val="0D0D0D"/>
                <w:sz w:val="28"/>
                <w:szCs w:val="28"/>
                <w:lang w:eastAsia="en-US"/>
              </w:rPr>
            </w:pPr>
            <w:r>
              <w:rPr>
                <w:color w:val="0D0D0D"/>
                <w:sz w:val="28"/>
                <w:szCs w:val="28"/>
                <w:lang w:eastAsia="en-US"/>
              </w:rPr>
              <w:t>за  предмет</w:t>
            </w:r>
          </w:p>
        </w:tc>
        <w:tc>
          <w:tcPr>
            <w:tcW w:w="1544" w:type="dxa"/>
          </w:tcPr>
          <w:p w:rsidR="00E0648B" w:rsidRDefault="00E0648B">
            <w:pPr>
              <w:pStyle w:val="Heading4"/>
              <w:spacing w:line="276" w:lineRule="auto"/>
              <w:jc w:val="both"/>
              <w:rPr>
                <w:color w:val="0D0D0D"/>
                <w:sz w:val="28"/>
                <w:szCs w:val="28"/>
                <w:lang w:eastAsia="en-US"/>
              </w:rPr>
            </w:pPr>
            <w:r>
              <w:rPr>
                <w:color w:val="0D0D0D"/>
                <w:sz w:val="28"/>
                <w:szCs w:val="28"/>
                <w:lang w:eastAsia="en-US"/>
              </w:rPr>
              <w:t xml:space="preserve">      Підпис </w:t>
            </w:r>
          </w:p>
        </w:tc>
      </w:tr>
      <w:tr w:rsidR="00E0648B" w:rsidTr="00851277">
        <w:trPr>
          <w:trHeight w:val="50"/>
        </w:trPr>
        <w:tc>
          <w:tcPr>
            <w:tcW w:w="497" w:type="dxa"/>
          </w:tcPr>
          <w:p w:rsidR="00E0648B" w:rsidRDefault="00E0648B">
            <w:pPr>
              <w:tabs>
                <w:tab w:val="left" w:pos="180"/>
              </w:tabs>
              <w:spacing w:after="0" w:line="480" w:lineRule="auto"/>
              <w:jc w:val="both"/>
              <w:rPr>
                <w:rFonts w:ascii="Times New Roman" w:hAnsi="Times New Roman"/>
                <w:color w:val="0D0D0D"/>
                <w:sz w:val="28"/>
                <w:szCs w:val="28"/>
              </w:rPr>
            </w:pPr>
            <w:r>
              <w:rPr>
                <w:rFonts w:ascii="Times New Roman" w:hAnsi="Times New Roman"/>
                <w:color w:val="0D0D0D"/>
                <w:sz w:val="28"/>
                <w:szCs w:val="28"/>
              </w:rPr>
              <w:t>1</w:t>
            </w:r>
          </w:p>
        </w:tc>
        <w:tc>
          <w:tcPr>
            <w:tcW w:w="3163" w:type="dxa"/>
          </w:tcPr>
          <w:p w:rsidR="00E0648B" w:rsidRDefault="00E0648B">
            <w:pPr>
              <w:tabs>
                <w:tab w:val="left" w:pos="180"/>
              </w:tabs>
              <w:spacing w:after="0" w:line="480" w:lineRule="auto"/>
              <w:jc w:val="both"/>
              <w:rPr>
                <w:rFonts w:ascii="Times New Roman" w:hAnsi="Times New Roman"/>
                <w:color w:val="0D0D0D"/>
                <w:sz w:val="28"/>
                <w:szCs w:val="28"/>
              </w:rPr>
            </w:pPr>
            <w:r>
              <w:rPr>
                <w:rFonts w:ascii="Times New Roman" w:hAnsi="Times New Roman"/>
                <w:color w:val="0D0D0D"/>
                <w:sz w:val="28"/>
                <w:szCs w:val="28"/>
              </w:rPr>
              <w:t xml:space="preserve">Початкова школа </w:t>
            </w:r>
          </w:p>
        </w:tc>
        <w:tc>
          <w:tcPr>
            <w:tcW w:w="2202" w:type="dxa"/>
          </w:tcPr>
          <w:p w:rsidR="00E0648B" w:rsidRDefault="00E0648B">
            <w:pPr>
              <w:spacing w:after="0" w:line="480" w:lineRule="auto"/>
              <w:contextualSpacing/>
              <w:jc w:val="both"/>
              <w:rPr>
                <w:rFonts w:ascii="Times New Roman" w:hAnsi="Times New Roman"/>
                <w:color w:val="0D0D0D"/>
                <w:sz w:val="28"/>
                <w:szCs w:val="28"/>
              </w:rPr>
            </w:pPr>
          </w:p>
        </w:tc>
        <w:tc>
          <w:tcPr>
            <w:tcW w:w="3260" w:type="dxa"/>
          </w:tcPr>
          <w:p w:rsidR="00E0648B" w:rsidRDefault="00E0648B">
            <w:pPr>
              <w:pStyle w:val="Heading4"/>
              <w:spacing w:line="480" w:lineRule="auto"/>
              <w:jc w:val="both"/>
              <w:rPr>
                <w:b w:val="0"/>
                <w:color w:val="0D0D0D"/>
                <w:sz w:val="28"/>
                <w:szCs w:val="28"/>
                <w:lang w:eastAsia="en-US"/>
              </w:rPr>
            </w:pPr>
          </w:p>
        </w:tc>
        <w:tc>
          <w:tcPr>
            <w:tcW w:w="1544" w:type="dxa"/>
          </w:tcPr>
          <w:p w:rsidR="00E0648B" w:rsidRDefault="00E0648B">
            <w:pPr>
              <w:tabs>
                <w:tab w:val="left" w:pos="180"/>
              </w:tabs>
              <w:spacing w:after="0" w:line="480" w:lineRule="auto"/>
              <w:jc w:val="both"/>
              <w:rPr>
                <w:rFonts w:ascii="Times New Roman" w:hAnsi="Times New Roman"/>
                <w:color w:val="0D0D0D"/>
                <w:sz w:val="28"/>
                <w:szCs w:val="28"/>
              </w:rPr>
            </w:pPr>
          </w:p>
        </w:tc>
      </w:tr>
      <w:tr w:rsidR="00E0648B" w:rsidTr="00851277">
        <w:tc>
          <w:tcPr>
            <w:tcW w:w="497" w:type="dxa"/>
          </w:tcPr>
          <w:p w:rsidR="00E0648B" w:rsidRDefault="00E0648B">
            <w:pPr>
              <w:tabs>
                <w:tab w:val="left" w:pos="180"/>
              </w:tabs>
              <w:spacing w:after="0" w:line="240" w:lineRule="auto"/>
              <w:jc w:val="both"/>
              <w:rPr>
                <w:rFonts w:ascii="Times New Roman" w:hAnsi="Times New Roman"/>
                <w:color w:val="0D0D0D"/>
                <w:sz w:val="28"/>
                <w:szCs w:val="28"/>
              </w:rPr>
            </w:pPr>
            <w:r>
              <w:rPr>
                <w:rFonts w:ascii="Times New Roman" w:hAnsi="Times New Roman"/>
                <w:color w:val="0D0D0D"/>
                <w:sz w:val="28"/>
                <w:szCs w:val="28"/>
              </w:rPr>
              <w:t>2</w:t>
            </w:r>
          </w:p>
        </w:tc>
        <w:tc>
          <w:tcPr>
            <w:tcW w:w="3163" w:type="dxa"/>
          </w:tcPr>
          <w:p w:rsidR="00E0648B" w:rsidRDefault="00E0648B">
            <w:pPr>
              <w:tabs>
                <w:tab w:val="left" w:pos="180"/>
              </w:tabs>
              <w:spacing w:after="0" w:line="360" w:lineRule="auto"/>
              <w:jc w:val="both"/>
              <w:rPr>
                <w:rFonts w:ascii="Times New Roman" w:hAnsi="Times New Roman"/>
                <w:color w:val="0D0D0D"/>
                <w:sz w:val="28"/>
                <w:szCs w:val="28"/>
              </w:rPr>
            </w:pPr>
            <w:r>
              <w:rPr>
                <w:rFonts w:ascii="Times New Roman" w:hAnsi="Times New Roman"/>
                <w:color w:val="0D0D0D"/>
                <w:sz w:val="28"/>
                <w:szCs w:val="28"/>
              </w:rPr>
              <w:t xml:space="preserve">Поглиблене вивчення навчальних дисциплін </w:t>
            </w:r>
          </w:p>
        </w:tc>
        <w:tc>
          <w:tcPr>
            <w:tcW w:w="2202" w:type="dxa"/>
          </w:tcPr>
          <w:p w:rsidR="00E0648B" w:rsidRDefault="00E0648B">
            <w:pPr>
              <w:spacing w:after="0" w:line="360" w:lineRule="auto"/>
              <w:contextualSpacing/>
              <w:jc w:val="both"/>
              <w:rPr>
                <w:rFonts w:ascii="Times New Roman" w:hAnsi="Times New Roman"/>
                <w:color w:val="0D0D0D"/>
                <w:sz w:val="28"/>
                <w:szCs w:val="28"/>
              </w:rPr>
            </w:pPr>
          </w:p>
        </w:tc>
        <w:tc>
          <w:tcPr>
            <w:tcW w:w="3260" w:type="dxa"/>
          </w:tcPr>
          <w:p w:rsidR="00E0648B" w:rsidRDefault="00E0648B">
            <w:pPr>
              <w:pStyle w:val="Heading4"/>
              <w:spacing w:line="360" w:lineRule="auto"/>
              <w:jc w:val="both"/>
              <w:rPr>
                <w:b w:val="0"/>
                <w:color w:val="0D0D0D"/>
                <w:sz w:val="28"/>
                <w:szCs w:val="28"/>
                <w:lang w:eastAsia="en-US"/>
              </w:rPr>
            </w:pPr>
          </w:p>
        </w:tc>
        <w:tc>
          <w:tcPr>
            <w:tcW w:w="1544" w:type="dxa"/>
          </w:tcPr>
          <w:p w:rsidR="00E0648B" w:rsidRDefault="00E0648B">
            <w:pPr>
              <w:tabs>
                <w:tab w:val="left" w:pos="180"/>
              </w:tabs>
              <w:spacing w:after="0" w:line="360" w:lineRule="auto"/>
              <w:jc w:val="both"/>
              <w:rPr>
                <w:rFonts w:ascii="Times New Roman" w:hAnsi="Times New Roman"/>
                <w:color w:val="0D0D0D"/>
                <w:sz w:val="28"/>
                <w:szCs w:val="28"/>
              </w:rPr>
            </w:pPr>
          </w:p>
        </w:tc>
      </w:tr>
      <w:tr w:rsidR="00E0648B" w:rsidTr="00851277">
        <w:tc>
          <w:tcPr>
            <w:tcW w:w="497" w:type="dxa"/>
          </w:tcPr>
          <w:p w:rsidR="00E0648B" w:rsidRDefault="00E0648B">
            <w:pPr>
              <w:tabs>
                <w:tab w:val="left" w:pos="180"/>
              </w:tabs>
              <w:spacing w:after="0" w:line="480" w:lineRule="auto"/>
              <w:jc w:val="both"/>
              <w:rPr>
                <w:rFonts w:ascii="Times New Roman" w:hAnsi="Times New Roman"/>
                <w:color w:val="0D0D0D"/>
                <w:sz w:val="28"/>
                <w:szCs w:val="28"/>
              </w:rPr>
            </w:pPr>
            <w:r>
              <w:rPr>
                <w:rFonts w:ascii="Times New Roman" w:hAnsi="Times New Roman"/>
                <w:color w:val="0D0D0D"/>
                <w:sz w:val="28"/>
                <w:szCs w:val="28"/>
              </w:rPr>
              <w:t>3</w:t>
            </w:r>
          </w:p>
        </w:tc>
        <w:tc>
          <w:tcPr>
            <w:tcW w:w="3163" w:type="dxa"/>
          </w:tcPr>
          <w:p w:rsidR="00E0648B" w:rsidRDefault="00E0648B">
            <w:pPr>
              <w:tabs>
                <w:tab w:val="left" w:pos="180"/>
              </w:tabs>
              <w:spacing w:after="0" w:line="480" w:lineRule="auto"/>
              <w:jc w:val="both"/>
              <w:rPr>
                <w:rFonts w:ascii="Times New Roman" w:hAnsi="Times New Roman"/>
                <w:color w:val="0D0D0D"/>
                <w:sz w:val="28"/>
                <w:szCs w:val="28"/>
              </w:rPr>
            </w:pPr>
            <w:r>
              <w:rPr>
                <w:rFonts w:ascii="Times New Roman" w:hAnsi="Times New Roman"/>
                <w:color w:val="0D0D0D"/>
                <w:sz w:val="28"/>
                <w:szCs w:val="28"/>
              </w:rPr>
              <w:t xml:space="preserve">Профільне навчання </w:t>
            </w:r>
          </w:p>
        </w:tc>
        <w:tc>
          <w:tcPr>
            <w:tcW w:w="2202" w:type="dxa"/>
          </w:tcPr>
          <w:p w:rsidR="00E0648B" w:rsidRDefault="00E0648B">
            <w:pPr>
              <w:spacing w:after="0" w:line="480" w:lineRule="auto"/>
              <w:contextualSpacing/>
              <w:jc w:val="both"/>
              <w:rPr>
                <w:rFonts w:ascii="Times New Roman" w:hAnsi="Times New Roman"/>
                <w:color w:val="0D0D0D"/>
                <w:sz w:val="28"/>
                <w:szCs w:val="28"/>
              </w:rPr>
            </w:pPr>
          </w:p>
        </w:tc>
        <w:tc>
          <w:tcPr>
            <w:tcW w:w="3260" w:type="dxa"/>
          </w:tcPr>
          <w:p w:rsidR="00E0648B" w:rsidRDefault="00E0648B">
            <w:pPr>
              <w:pStyle w:val="Heading4"/>
              <w:spacing w:line="480" w:lineRule="auto"/>
              <w:jc w:val="both"/>
              <w:rPr>
                <w:b w:val="0"/>
                <w:color w:val="0D0D0D"/>
                <w:sz w:val="28"/>
                <w:szCs w:val="28"/>
                <w:lang w:eastAsia="en-US"/>
              </w:rPr>
            </w:pPr>
          </w:p>
        </w:tc>
        <w:tc>
          <w:tcPr>
            <w:tcW w:w="1544" w:type="dxa"/>
          </w:tcPr>
          <w:p w:rsidR="00E0648B" w:rsidRDefault="00E0648B">
            <w:pPr>
              <w:tabs>
                <w:tab w:val="left" w:pos="180"/>
              </w:tabs>
              <w:spacing w:after="0" w:line="480" w:lineRule="auto"/>
              <w:jc w:val="both"/>
              <w:rPr>
                <w:rFonts w:ascii="Times New Roman" w:hAnsi="Times New Roman"/>
                <w:color w:val="0D0D0D"/>
                <w:sz w:val="28"/>
                <w:szCs w:val="28"/>
              </w:rPr>
            </w:pPr>
          </w:p>
        </w:tc>
      </w:tr>
      <w:tr w:rsidR="00E0648B" w:rsidTr="00851277">
        <w:tc>
          <w:tcPr>
            <w:tcW w:w="497" w:type="dxa"/>
          </w:tcPr>
          <w:p w:rsidR="00E0648B" w:rsidRDefault="00E0648B">
            <w:pPr>
              <w:tabs>
                <w:tab w:val="left" w:pos="180"/>
              </w:tabs>
              <w:spacing w:after="0" w:line="480" w:lineRule="auto"/>
              <w:jc w:val="both"/>
              <w:rPr>
                <w:rFonts w:ascii="Times New Roman" w:hAnsi="Times New Roman"/>
                <w:color w:val="0D0D0D"/>
                <w:sz w:val="28"/>
                <w:szCs w:val="28"/>
              </w:rPr>
            </w:pPr>
            <w:r>
              <w:rPr>
                <w:rFonts w:ascii="Times New Roman" w:hAnsi="Times New Roman"/>
                <w:color w:val="0D0D0D"/>
                <w:sz w:val="28"/>
                <w:szCs w:val="28"/>
              </w:rPr>
              <w:t>4</w:t>
            </w:r>
          </w:p>
        </w:tc>
        <w:tc>
          <w:tcPr>
            <w:tcW w:w="3163" w:type="dxa"/>
          </w:tcPr>
          <w:p w:rsidR="00E0648B" w:rsidRDefault="00E0648B">
            <w:pPr>
              <w:tabs>
                <w:tab w:val="left" w:pos="180"/>
              </w:tabs>
              <w:spacing w:after="0" w:line="480" w:lineRule="auto"/>
              <w:jc w:val="both"/>
              <w:rPr>
                <w:rFonts w:ascii="Times New Roman" w:hAnsi="Times New Roman"/>
                <w:color w:val="0D0D0D"/>
                <w:sz w:val="28"/>
                <w:szCs w:val="28"/>
              </w:rPr>
            </w:pPr>
            <w:r>
              <w:rPr>
                <w:rFonts w:ascii="Times New Roman" w:hAnsi="Times New Roman"/>
                <w:color w:val="0D0D0D"/>
                <w:sz w:val="28"/>
                <w:szCs w:val="28"/>
              </w:rPr>
              <w:t xml:space="preserve">Варіативна складова </w:t>
            </w:r>
          </w:p>
        </w:tc>
        <w:tc>
          <w:tcPr>
            <w:tcW w:w="2202" w:type="dxa"/>
          </w:tcPr>
          <w:p w:rsidR="00E0648B" w:rsidRDefault="00E0648B">
            <w:pPr>
              <w:spacing w:after="0" w:line="480" w:lineRule="auto"/>
              <w:contextualSpacing/>
              <w:jc w:val="both"/>
              <w:rPr>
                <w:rFonts w:ascii="Times New Roman" w:hAnsi="Times New Roman"/>
                <w:color w:val="0D0D0D"/>
                <w:sz w:val="28"/>
                <w:szCs w:val="28"/>
              </w:rPr>
            </w:pPr>
          </w:p>
        </w:tc>
        <w:tc>
          <w:tcPr>
            <w:tcW w:w="3260" w:type="dxa"/>
          </w:tcPr>
          <w:p w:rsidR="00E0648B" w:rsidRDefault="00E0648B">
            <w:pPr>
              <w:pStyle w:val="Heading4"/>
              <w:spacing w:line="480" w:lineRule="auto"/>
              <w:jc w:val="both"/>
              <w:rPr>
                <w:b w:val="0"/>
                <w:color w:val="0D0D0D"/>
                <w:sz w:val="28"/>
                <w:szCs w:val="28"/>
                <w:lang w:eastAsia="en-US"/>
              </w:rPr>
            </w:pPr>
          </w:p>
        </w:tc>
        <w:tc>
          <w:tcPr>
            <w:tcW w:w="1544" w:type="dxa"/>
          </w:tcPr>
          <w:p w:rsidR="00E0648B" w:rsidRDefault="00E0648B">
            <w:pPr>
              <w:tabs>
                <w:tab w:val="left" w:pos="180"/>
              </w:tabs>
              <w:spacing w:after="0" w:line="480" w:lineRule="auto"/>
              <w:jc w:val="both"/>
              <w:rPr>
                <w:rFonts w:ascii="Times New Roman" w:hAnsi="Times New Roman"/>
                <w:color w:val="0D0D0D"/>
                <w:sz w:val="28"/>
                <w:szCs w:val="28"/>
              </w:rPr>
            </w:pPr>
          </w:p>
        </w:tc>
      </w:tr>
      <w:tr w:rsidR="00E0648B" w:rsidTr="00851277">
        <w:tc>
          <w:tcPr>
            <w:tcW w:w="497" w:type="dxa"/>
          </w:tcPr>
          <w:p w:rsidR="00E0648B" w:rsidRDefault="00E0648B">
            <w:pPr>
              <w:tabs>
                <w:tab w:val="left" w:pos="180"/>
              </w:tabs>
              <w:spacing w:after="0" w:line="480" w:lineRule="auto"/>
              <w:jc w:val="both"/>
              <w:rPr>
                <w:rFonts w:ascii="Times New Roman" w:hAnsi="Times New Roman"/>
                <w:color w:val="0D0D0D"/>
                <w:sz w:val="28"/>
                <w:szCs w:val="28"/>
              </w:rPr>
            </w:pPr>
            <w:r>
              <w:rPr>
                <w:rFonts w:ascii="Times New Roman" w:hAnsi="Times New Roman"/>
                <w:color w:val="0D0D0D"/>
                <w:sz w:val="28"/>
                <w:szCs w:val="28"/>
              </w:rPr>
              <w:t>5</w:t>
            </w:r>
          </w:p>
        </w:tc>
        <w:tc>
          <w:tcPr>
            <w:tcW w:w="3163" w:type="dxa"/>
          </w:tcPr>
          <w:p w:rsidR="00E0648B" w:rsidRDefault="00E0648B">
            <w:pPr>
              <w:tabs>
                <w:tab w:val="left" w:pos="180"/>
              </w:tabs>
              <w:spacing w:after="0" w:line="480" w:lineRule="auto"/>
              <w:jc w:val="both"/>
              <w:rPr>
                <w:rFonts w:ascii="Times New Roman" w:hAnsi="Times New Roman"/>
                <w:color w:val="0D0D0D"/>
                <w:sz w:val="28"/>
                <w:szCs w:val="28"/>
              </w:rPr>
            </w:pPr>
            <w:r>
              <w:rPr>
                <w:rFonts w:ascii="Times New Roman" w:hAnsi="Times New Roman"/>
                <w:color w:val="0D0D0D"/>
                <w:sz w:val="28"/>
                <w:szCs w:val="28"/>
              </w:rPr>
              <w:t>Індивідуальне навчання</w:t>
            </w:r>
          </w:p>
        </w:tc>
        <w:tc>
          <w:tcPr>
            <w:tcW w:w="2202" w:type="dxa"/>
          </w:tcPr>
          <w:p w:rsidR="00E0648B" w:rsidRDefault="00E0648B">
            <w:pPr>
              <w:spacing w:after="0" w:line="480" w:lineRule="auto"/>
              <w:contextualSpacing/>
              <w:jc w:val="both"/>
              <w:rPr>
                <w:rFonts w:ascii="Times New Roman" w:hAnsi="Times New Roman"/>
                <w:color w:val="0D0D0D"/>
                <w:sz w:val="28"/>
                <w:szCs w:val="28"/>
              </w:rPr>
            </w:pPr>
          </w:p>
        </w:tc>
        <w:tc>
          <w:tcPr>
            <w:tcW w:w="3260" w:type="dxa"/>
          </w:tcPr>
          <w:p w:rsidR="00E0648B" w:rsidRDefault="00E0648B">
            <w:pPr>
              <w:pStyle w:val="Heading4"/>
              <w:spacing w:line="480" w:lineRule="auto"/>
              <w:jc w:val="both"/>
              <w:rPr>
                <w:b w:val="0"/>
                <w:color w:val="0D0D0D"/>
                <w:sz w:val="28"/>
                <w:szCs w:val="28"/>
                <w:lang w:eastAsia="en-US"/>
              </w:rPr>
            </w:pPr>
          </w:p>
        </w:tc>
        <w:tc>
          <w:tcPr>
            <w:tcW w:w="1544" w:type="dxa"/>
          </w:tcPr>
          <w:p w:rsidR="00E0648B" w:rsidRDefault="00E0648B">
            <w:pPr>
              <w:tabs>
                <w:tab w:val="left" w:pos="180"/>
              </w:tabs>
              <w:spacing w:after="0" w:line="480" w:lineRule="auto"/>
              <w:jc w:val="both"/>
              <w:rPr>
                <w:rFonts w:ascii="Times New Roman" w:hAnsi="Times New Roman"/>
                <w:color w:val="0D0D0D"/>
                <w:sz w:val="28"/>
                <w:szCs w:val="28"/>
              </w:rPr>
            </w:pPr>
          </w:p>
        </w:tc>
      </w:tr>
    </w:tbl>
    <w:p w:rsidR="00E0648B" w:rsidRDefault="00E0648B" w:rsidP="00BE53F3">
      <w:pPr>
        <w:pStyle w:val="BlockText"/>
        <w:spacing w:after="0" w:line="240" w:lineRule="auto"/>
        <w:ind w:left="0" w:right="0"/>
        <w:jc w:val="both"/>
        <w:rPr>
          <w:rFonts w:ascii="Times New Roman" w:hAnsi="Times New Roman"/>
          <w:b/>
          <w:color w:val="0D0D0D"/>
          <w:szCs w:val="28"/>
        </w:rPr>
      </w:pPr>
    </w:p>
    <w:p w:rsidR="00E0648B" w:rsidRDefault="00E0648B" w:rsidP="00BE53F3">
      <w:pPr>
        <w:pStyle w:val="BlockText"/>
        <w:spacing w:after="0" w:line="240" w:lineRule="auto"/>
        <w:ind w:left="0" w:right="0"/>
        <w:jc w:val="both"/>
        <w:rPr>
          <w:rFonts w:ascii="Times New Roman" w:hAnsi="Times New Roman"/>
          <w:b/>
          <w:color w:val="0D0D0D"/>
          <w:szCs w:val="28"/>
        </w:rPr>
      </w:pPr>
    </w:p>
    <w:p w:rsidR="00E0648B" w:rsidRDefault="00E0648B" w:rsidP="00BE53F3">
      <w:pPr>
        <w:pStyle w:val="BlockText"/>
        <w:spacing w:after="0" w:line="240" w:lineRule="auto"/>
        <w:ind w:left="0" w:right="0"/>
        <w:jc w:val="both"/>
        <w:rPr>
          <w:rFonts w:ascii="Times New Roman" w:hAnsi="Times New Roman"/>
          <w:b/>
          <w:color w:val="0D0D0D"/>
          <w:szCs w:val="28"/>
        </w:rPr>
      </w:pPr>
    </w:p>
    <w:p w:rsidR="00E0648B" w:rsidRDefault="00E0648B" w:rsidP="00BE53F3">
      <w:pPr>
        <w:pStyle w:val="BlockText"/>
        <w:spacing w:after="0" w:line="240" w:lineRule="auto"/>
        <w:ind w:left="0" w:right="0"/>
        <w:jc w:val="both"/>
        <w:rPr>
          <w:rFonts w:ascii="Times New Roman" w:hAnsi="Times New Roman"/>
          <w:b/>
          <w:color w:val="0D0D0D"/>
          <w:szCs w:val="28"/>
        </w:rPr>
      </w:pPr>
    </w:p>
    <w:p w:rsidR="00E0648B" w:rsidRDefault="00E0648B" w:rsidP="00BE53F3">
      <w:pPr>
        <w:pStyle w:val="BlockText"/>
        <w:spacing w:after="0" w:line="240" w:lineRule="auto"/>
        <w:ind w:left="0" w:right="0"/>
        <w:jc w:val="both"/>
        <w:rPr>
          <w:rFonts w:ascii="Times New Roman" w:hAnsi="Times New Roman"/>
          <w:b/>
          <w:color w:val="0D0D0D"/>
          <w:szCs w:val="28"/>
        </w:rPr>
      </w:pPr>
      <w:r>
        <w:rPr>
          <w:rFonts w:ascii="Times New Roman" w:hAnsi="Times New Roman"/>
          <w:b/>
          <w:color w:val="0D0D0D"/>
          <w:szCs w:val="28"/>
        </w:rPr>
        <w:t>Директор ЗНЗ</w:t>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t>(____________________)</w:t>
      </w:r>
    </w:p>
    <w:p w:rsidR="00E0648B" w:rsidRDefault="00E0648B" w:rsidP="00BE53F3">
      <w:pPr>
        <w:pStyle w:val="BlockText"/>
        <w:spacing w:after="0" w:line="240" w:lineRule="auto"/>
        <w:ind w:left="0" w:right="0"/>
        <w:jc w:val="both"/>
        <w:rPr>
          <w:rFonts w:ascii="Times New Roman" w:hAnsi="Times New Roman"/>
          <w:color w:val="0D0D0D"/>
          <w:szCs w:val="28"/>
        </w:rPr>
      </w:pP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color w:val="0D0D0D"/>
          <w:szCs w:val="28"/>
        </w:rPr>
        <w:t>(ПІП)</w:t>
      </w:r>
    </w:p>
    <w:p w:rsidR="00E0648B" w:rsidRDefault="00E0648B" w:rsidP="00BE53F3">
      <w:pPr>
        <w:pStyle w:val="BlockText"/>
        <w:spacing w:after="0" w:line="240" w:lineRule="auto"/>
        <w:ind w:left="0" w:right="0"/>
        <w:jc w:val="both"/>
        <w:rPr>
          <w:rFonts w:ascii="Times New Roman" w:hAnsi="Times New Roman"/>
          <w:b/>
          <w:color w:val="0D0D0D"/>
          <w:szCs w:val="28"/>
        </w:rPr>
      </w:pPr>
    </w:p>
    <w:p w:rsidR="00E0648B" w:rsidRDefault="00E0648B" w:rsidP="00BE53F3">
      <w:pPr>
        <w:pStyle w:val="BlockText"/>
        <w:spacing w:after="0" w:line="240" w:lineRule="auto"/>
        <w:ind w:left="0" w:right="0"/>
        <w:jc w:val="both"/>
        <w:rPr>
          <w:rFonts w:ascii="Times New Roman" w:hAnsi="Times New Roman"/>
          <w:b/>
          <w:color w:val="0D0D0D"/>
          <w:szCs w:val="28"/>
        </w:rPr>
      </w:pPr>
    </w:p>
    <w:p w:rsidR="00E0648B" w:rsidRDefault="00E0648B" w:rsidP="00BE53F3">
      <w:pPr>
        <w:pStyle w:val="BlockText"/>
        <w:spacing w:after="0" w:line="240" w:lineRule="auto"/>
        <w:ind w:left="0" w:right="0"/>
        <w:jc w:val="both"/>
        <w:rPr>
          <w:rFonts w:ascii="Times New Roman" w:hAnsi="Times New Roman"/>
          <w:b/>
          <w:color w:val="0D0D0D"/>
          <w:szCs w:val="28"/>
        </w:rPr>
      </w:pPr>
    </w:p>
    <w:p w:rsidR="00E0648B" w:rsidRDefault="00E0648B" w:rsidP="00BE53F3">
      <w:pPr>
        <w:pStyle w:val="BlockText"/>
        <w:spacing w:after="0" w:line="240" w:lineRule="auto"/>
        <w:ind w:left="0" w:right="0"/>
        <w:jc w:val="both"/>
        <w:rPr>
          <w:rFonts w:ascii="Times New Roman" w:hAnsi="Times New Roman"/>
          <w:b/>
          <w:color w:val="0D0D0D"/>
          <w:szCs w:val="28"/>
        </w:rPr>
      </w:pPr>
      <w:r>
        <w:rPr>
          <w:rFonts w:ascii="Times New Roman" w:hAnsi="Times New Roman"/>
          <w:b/>
          <w:color w:val="0D0D0D"/>
          <w:szCs w:val="28"/>
        </w:rPr>
        <w:t>Куратор  ЗНЗ</w:t>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t>(____________________)</w:t>
      </w:r>
    </w:p>
    <w:p w:rsidR="00E0648B" w:rsidRDefault="00E0648B" w:rsidP="00BE53F3">
      <w:pPr>
        <w:pStyle w:val="BlockText"/>
        <w:spacing w:after="0" w:line="240" w:lineRule="auto"/>
        <w:ind w:left="0" w:right="0"/>
        <w:jc w:val="both"/>
        <w:rPr>
          <w:rFonts w:ascii="Times New Roman" w:hAnsi="Times New Roman"/>
          <w:color w:val="0D0D0D"/>
          <w:szCs w:val="28"/>
        </w:rPr>
      </w:pP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b/>
          <w:color w:val="0D0D0D"/>
          <w:szCs w:val="28"/>
        </w:rPr>
        <w:tab/>
      </w:r>
      <w:r>
        <w:rPr>
          <w:rFonts w:ascii="Times New Roman" w:hAnsi="Times New Roman"/>
          <w:color w:val="0D0D0D"/>
          <w:szCs w:val="28"/>
        </w:rPr>
        <w:t>(ПІП)</w:t>
      </w:r>
    </w:p>
    <w:p w:rsidR="00E0648B" w:rsidRDefault="00E0648B" w:rsidP="00BE53F3">
      <w:pPr>
        <w:pStyle w:val="BlockText"/>
        <w:spacing w:after="0" w:line="240" w:lineRule="auto"/>
        <w:ind w:left="0" w:right="0"/>
        <w:jc w:val="both"/>
        <w:rPr>
          <w:rFonts w:ascii="Times New Roman" w:hAnsi="Times New Roman"/>
          <w:color w:val="0D0D0D"/>
          <w:szCs w:val="28"/>
        </w:rPr>
      </w:pPr>
    </w:p>
    <w:p w:rsidR="00E0648B" w:rsidRDefault="00E0648B" w:rsidP="00BE53F3">
      <w:pPr>
        <w:pStyle w:val="BlockText"/>
        <w:spacing w:after="0" w:line="240" w:lineRule="auto"/>
        <w:ind w:left="0" w:right="0"/>
        <w:jc w:val="both"/>
        <w:rPr>
          <w:rFonts w:ascii="Times New Roman" w:hAnsi="Times New Roman"/>
          <w:color w:val="0D0D0D"/>
          <w:szCs w:val="28"/>
        </w:rPr>
      </w:pPr>
    </w:p>
    <w:p w:rsidR="00E0648B" w:rsidRDefault="00E0648B" w:rsidP="00BE53F3">
      <w:pPr>
        <w:pStyle w:val="BlockText"/>
        <w:spacing w:after="0" w:line="240" w:lineRule="auto"/>
        <w:ind w:left="0" w:right="0"/>
        <w:jc w:val="both"/>
        <w:rPr>
          <w:rFonts w:ascii="Times New Roman" w:hAnsi="Times New Roman"/>
          <w:color w:val="0D0D0D"/>
          <w:szCs w:val="28"/>
        </w:rPr>
      </w:pPr>
    </w:p>
    <w:p w:rsidR="00E0648B" w:rsidRDefault="00E0648B" w:rsidP="00BE53F3">
      <w:pPr>
        <w:pStyle w:val="BlockText"/>
        <w:spacing w:after="0" w:line="240" w:lineRule="auto"/>
        <w:ind w:left="0" w:right="0"/>
        <w:jc w:val="both"/>
        <w:rPr>
          <w:rFonts w:ascii="Times New Roman" w:hAnsi="Times New Roman"/>
          <w:color w:val="0D0D0D"/>
          <w:szCs w:val="28"/>
        </w:rPr>
      </w:pPr>
    </w:p>
    <w:p w:rsidR="00E0648B" w:rsidRDefault="00E0648B" w:rsidP="00BE53F3">
      <w:pPr>
        <w:pStyle w:val="BlockText"/>
        <w:spacing w:after="0" w:line="240" w:lineRule="auto"/>
        <w:ind w:left="0" w:right="0"/>
        <w:jc w:val="both"/>
        <w:rPr>
          <w:rFonts w:ascii="Times New Roman" w:hAnsi="Times New Roman"/>
          <w:color w:val="0D0D0D"/>
          <w:szCs w:val="28"/>
        </w:rPr>
      </w:pPr>
    </w:p>
    <w:p w:rsidR="00E0648B" w:rsidRDefault="00E0648B" w:rsidP="00BE53F3">
      <w:pPr>
        <w:pStyle w:val="BlockText"/>
        <w:spacing w:after="0" w:line="240" w:lineRule="auto"/>
        <w:ind w:left="0" w:right="0"/>
        <w:jc w:val="both"/>
        <w:rPr>
          <w:rFonts w:ascii="Times New Roman" w:hAnsi="Times New Roman"/>
          <w:color w:val="0D0D0D"/>
          <w:szCs w:val="28"/>
        </w:rPr>
      </w:pPr>
    </w:p>
    <w:p w:rsidR="00E0648B" w:rsidRDefault="00E0648B" w:rsidP="00BE53F3">
      <w:pPr>
        <w:pStyle w:val="BlockText"/>
        <w:spacing w:after="0" w:line="240" w:lineRule="auto"/>
        <w:ind w:left="0" w:right="0"/>
        <w:jc w:val="both"/>
        <w:rPr>
          <w:rFonts w:ascii="Times New Roman" w:hAnsi="Times New Roman"/>
          <w:color w:val="0D0D0D"/>
          <w:szCs w:val="28"/>
        </w:rPr>
      </w:pPr>
    </w:p>
    <w:p w:rsidR="00E0648B" w:rsidRPr="009800C6" w:rsidRDefault="00E0648B" w:rsidP="003B2ADC">
      <w:pPr>
        <w:spacing w:after="0"/>
        <w:ind w:left="4956" w:firstLine="708"/>
        <w:rPr>
          <w:rFonts w:ascii="Times New Roman" w:hAnsi="Times New Roman"/>
          <w:sz w:val="28"/>
          <w:szCs w:val="28"/>
        </w:rPr>
      </w:pPr>
      <w:r w:rsidRPr="009800C6">
        <w:rPr>
          <w:rFonts w:ascii="Times New Roman" w:hAnsi="Times New Roman"/>
          <w:sz w:val="28"/>
          <w:szCs w:val="28"/>
        </w:rPr>
        <w:t>Додаток</w:t>
      </w:r>
      <w:r>
        <w:rPr>
          <w:rFonts w:ascii="Times New Roman" w:hAnsi="Times New Roman"/>
          <w:sz w:val="28"/>
          <w:szCs w:val="28"/>
        </w:rPr>
        <w:t xml:space="preserve"> </w:t>
      </w:r>
      <w:r w:rsidRPr="009800C6">
        <w:rPr>
          <w:rFonts w:ascii="Times New Roman" w:hAnsi="Times New Roman"/>
          <w:sz w:val="28"/>
          <w:szCs w:val="28"/>
        </w:rPr>
        <w:t>№</w:t>
      </w:r>
      <w:r>
        <w:rPr>
          <w:rFonts w:ascii="Times New Roman" w:hAnsi="Times New Roman"/>
          <w:sz w:val="28"/>
          <w:szCs w:val="28"/>
        </w:rPr>
        <w:t>6</w:t>
      </w:r>
    </w:p>
    <w:p w:rsidR="00E0648B" w:rsidRDefault="00E0648B" w:rsidP="003B2ADC">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до наказу управління освіти</w:t>
      </w:r>
      <w:r>
        <w:rPr>
          <w:rFonts w:ascii="Times New Roman" w:hAnsi="Times New Roman"/>
          <w:sz w:val="28"/>
          <w:szCs w:val="28"/>
          <w:lang w:val="uk-UA"/>
        </w:rPr>
        <w:t xml:space="preserve">, молоді та </w:t>
      </w:r>
    </w:p>
    <w:p w:rsidR="00E0648B" w:rsidRPr="009800C6" w:rsidRDefault="00E0648B" w:rsidP="003B2ADC">
      <w:pPr>
        <w:pStyle w:val="a0"/>
        <w:ind w:left="3540" w:firstLine="708"/>
        <w:rPr>
          <w:rFonts w:ascii="Times New Roman" w:hAnsi="Times New Roman"/>
          <w:sz w:val="28"/>
          <w:szCs w:val="28"/>
          <w:lang w:val="uk-UA"/>
        </w:rPr>
      </w:pPr>
      <w:r>
        <w:rPr>
          <w:rFonts w:ascii="Times New Roman" w:hAnsi="Times New Roman"/>
          <w:sz w:val="28"/>
          <w:szCs w:val="28"/>
          <w:lang w:val="uk-UA"/>
        </w:rPr>
        <w:t xml:space="preserve">спорту районної державної адміністрації </w:t>
      </w:r>
    </w:p>
    <w:p w:rsidR="00E0648B" w:rsidRPr="009800C6" w:rsidRDefault="00E0648B" w:rsidP="003B2ADC">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від 04.06.2015 р. №121</w:t>
      </w:r>
    </w:p>
    <w:p w:rsidR="00E0648B" w:rsidRDefault="00E0648B" w:rsidP="00851F02">
      <w:pPr>
        <w:spacing w:after="0"/>
        <w:jc w:val="both"/>
        <w:rPr>
          <w:rFonts w:ascii="Times New Roman" w:hAnsi="Times New Roman"/>
          <w:color w:val="0D0D0D"/>
          <w:szCs w:val="28"/>
        </w:rPr>
      </w:pPr>
    </w:p>
    <w:p w:rsidR="00E0648B" w:rsidRDefault="00E0648B" w:rsidP="00851F02">
      <w:pPr>
        <w:spacing w:after="0"/>
        <w:jc w:val="both"/>
        <w:rPr>
          <w:rFonts w:ascii="Times New Roman" w:hAnsi="Times New Roman"/>
          <w:color w:val="0D0D0D"/>
          <w:szCs w:val="28"/>
        </w:rPr>
      </w:pPr>
    </w:p>
    <w:p w:rsidR="00E0648B" w:rsidRDefault="00E0648B" w:rsidP="00851F02">
      <w:pPr>
        <w:pStyle w:val="Heading4"/>
        <w:rPr>
          <w:color w:val="0D0D0D"/>
          <w:sz w:val="28"/>
          <w:szCs w:val="28"/>
        </w:rPr>
      </w:pPr>
      <w:r>
        <w:rPr>
          <w:color w:val="0D0D0D"/>
          <w:sz w:val="28"/>
          <w:szCs w:val="28"/>
        </w:rPr>
        <w:t>Кадровий склад вчителів,</w:t>
      </w:r>
    </w:p>
    <w:p w:rsidR="00E0648B" w:rsidRDefault="00E0648B" w:rsidP="00851F02">
      <w:pPr>
        <w:pStyle w:val="Heading4"/>
        <w:rPr>
          <w:color w:val="0D0D0D"/>
          <w:sz w:val="28"/>
          <w:szCs w:val="28"/>
        </w:rPr>
      </w:pPr>
      <w:r>
        <w:rPr>
          <w:color w:val="0D0D0D"/>
          <w:sz w:val="28"/>
          <w:szCs w:val="28"/>
        </w:rPr>
        <w:t>які викладатимуть в 10-11 класах українську мову та літературу</w:t>
      </w:r>
    </w:p>
    <w:p w:rsidR="00E0648B" w:rsidRDefault="00E0648B" w:rsidP="00851F02">
      <w:pPr>
        <w:jc w:val="both"/>
        <w:rPr>
          <w:rFonts w:ascii="Times New Roman" w:hAnsi="Times New Roman"/>
          <w:color w:val="0D0D0D"/>
          <w:sz w:val="28"/>
          <w:szCs w:val="28"/>
        </w:rPr>
      </w:pPr>
    </w:p>
    <w:tbl>
      <w:tblPr>
        <w:tblW w:w="106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8"/>
        <w:gridCol w:w="1910"/>
        <w:gridCol w:w="885"/>
        <w:gridCol w:w="2227"/>
        <w:gridCol w:w="1910"/>
        <w:gridCol w:w="1800"/>
        <w:gridCol w:w="1440"/>
      </w:tblGrid>
      <w:tr w:rsidR="00E0648B" w:rsidTr="00851F02">
        <w:tc>
          <w:tcPr>
            <w:tcW w:w="448" w:type="dxa"/>
          </w:tcPr>
          <w:p w:rsidR="00E0648B" w:rsidRDefault="00E0648B" w:rsidP="00851F02">
            <w:pPr>
              <w:pStyle w:val="Heading4"/>
              <w:spacing w:line="276" w:lineRule="auto"/>
              <w:jc w:val="both"/>
              <w:rPr>
                <w:color w:val="0D0D0D"/>
                <w:sz w:val="28"/>
                <w:szCs w:val="28"/>
                <w:lang w:eastAsia="en-US"/>
              </w:rPr>
            </w:pPr>
            <w:r>
              <w:rPr>
                <w:color w:val="0D0D0D"/>
                <w:sz w:val="28"/>
                <w:szCs w:val="28"/>
                <w:lang w:eastAsia="en-US"/>
              </w:rPr>
              <w:t>№ з/п</w:t>
            </w:r>
          </w:p>
        </w:tc>
        <w:tc>
          <w:tcPr>
            <w:tcW w:w="1910" w:type="dxa"/>
            <w:tcBorders>
              <w:right w:val="single" w:sz="4" w:space="0" w:color="auto"/>
            </w:tcBorders>
          </w:tcPr>
          <w:p w:rsidR="00E0648B" w:rsidRDefault="00E0648B" w:rsidP="00851F02">
            <w:pPr>
              <w:pStyle w:val="Heading4"/>
              <w:spacing w:line="276" w:lineRule="auto"/>
              <w:rPr>
                <w:color w:val="0D0D0D"/>
                <w:sz w:val="28"/>
                <w:szCs w:val="28"/>
                <w:lang w:eastAsia="en-US"/>
              </w:rPr>
            </w:pPr>
            <w:r>
              <w:rPr>
                <w:color w:val="0D0D0D"/>
                <w:sz w:val="28"/>
                <w:szCs w:val="28"/>
                <w:lang w:eastAsia="en-US"/>
              </w:rPr>
              <w:t xml:space="preserve">Навчальний заклад </w:t>
            </w:r>
          </w:p>
        </w:tc>
        <w:tc>
          <w:tcPr>
            <w:tcW w:w="885" w:type="dxa"/>
            <w:tcBorders>
              <w:left w:val="single" w:sz="4" w:space="0" w:color="auto"/>
            </w:tcBorders>
          </w:tcPr>
          <w:p w:rsidR="00E0648B" w:rsidRDefault="00E0648B" w:rsidP="00851F02">
            <w:pPr>
              <w:pStyle w:val="Heading4"/>
              <w:spacing w:line="276" w:lineRule="auto"/>
              <w:rPr>
                <w:color w:val="0D0D0D"/>
                <w:sz w:val="28"/>
                <w:szCs w:val="28"/>
                <w:lang w:eastAsia="en-US"/>
              </w:rPr>
            </w:pPr>
            <w:r>
              <w:rPr>
                <w:color w:val="0D0D0D"/>
                <w:sz w:val="28"/>
                <w:szCs w:val="28"/>
                <w:lang w:eastAsia="en-US"/>
              </w:rPr>
              <w:t xml:space="preserve">Клас </w:t>
            </w:r>
          </w:p>
        </w:tc>
        <w:tc>
          <w:tcPr>
            <w:tcW w:w="2227" w:type="dxa"/>
          </w:tcPr>
          <w:p w:rsidR="00E0648B" w:rsidRDefault="00E0648B" w:rsidP="00851F02">
            <w:pPr>
              <w:pStyle w:val="Heading4"/>
              <w:spacing w:line="276" w:lineRule="auto"/>
              <w:rPr>
                <w:color w:val="0D0D0D"/>
                <w:sz w:val="28"/>
                <w:szCs w:val="28"/>
                <w:lang w:eastAsia="en-US"/>
              </w:rPr>
            </w:pPr>
            <w:r>
              <w:rPr>
                <w:color w:val="0D0D0D"/>
                <w:sz w:val="28"/>
                <w:szCs w:val="28"/>
                <w:lang w:eastAsia="en-US"/>
              </w:rPr>
              <w:t>Прізвище, ім'я, по батькові учителя</w:t>
            </w:r>
          </w:p>
        </w:tc>
        <w:tc>
          <w:tcPr>
            <w:tcW w:w="1910" w:type="dxa"/>
          </w:tcPr>
          <w:p w:rsidR="00E0648B" w:rsidRDefault="00E0648B" w:rsidP="00851F02">
            <w:pPr>
              <w:pStyle w:val="Heading4"/>
              <w:spacing w:line="276" w:lineRule="auto"/>
              <w:rPr>
                <w:color w:val="0D0D0D"/>
                <w:sz w:val="28"/>
                <w:szCs w:val="28"/>
                <w:lang w:eastAsia="en-US"/>
              </w:rPr>
            </w:pPr>
            <w:r>
              <w:rPr>
                <w:color w:val="0D0D0D"/>
                <w:sz w:val="28"/>
                <w:szCs w:val="28"/>
                <w:lang w:eastAsia="en-US"/>
              </w:rPr>
              <w:t xml:space="preserve">Спеціальність за дипломом </w:t>
            </w:r>
          </w:p>
        </w:tc>
        <w:tc>
          <w:tcPr>
            <w:tcW w:w="1800" w:type="dxa"/>
            <w:tcBorders>
              <w:right w:val="single" w:sz="4" w:space="0" w:color="auto"/>
            </w:tcBorders>
          </w:tcPr>
          <w:p w:rsidR="00E0648B" w:rsidRDefault="00E0648B" w:rsidP="00851F02">
            <w:pPr>
              <w:pStyle w:val="Heading4"/>
              <w:spacing w:line="276" w:lineRule="auto"/>
              <w:rPr>
                <w:color w:val="0D0D0D"/>
                <w:sz w:val="28"/>
                <w:szCs w:val="28"/>
                <w:lang w:eastAsia="en-US"/>
              </w:rPr>
            </w:pPr>
            <w:r>
              <w:rPr>
                <w:color w:val="0D0D0D"/>
                <w:sz w:val="28"/>
                <w:szCs w:val="28"/>
                <w:lang w:eastAsia="en-US"/>
              </w:rPr>
              <w:t>Стаж педагогічної роботи</w:t>
            </w:r>
          </w:p>
        </w:tc>
        <w:tc>
          <w:tcPr>
            <w:tcW w:w="1440" w:type="dxa"/>
            <w:tcBorders>
              <w:left w:val="single" w:sz="4" w:space="0" w:color="auto"/>
            </w:tcBorders>
          </w:tcPr>
          <w:p w:rsidR="00E0648B" w:rsidRDefault="00E0648B" w:rsidP="00851F02">
            <w:pPr>
              <w:pStyle w:val="Heading4"/>
              <w:spacing w:line="276" w:lineRule="auto"/>
              <w:rPr>
                <w:color w:val="0D0D0D"/>
                <w:sz w:val="28"/>
                <w:szCs w:val="28"/>
                <w:lang w:eastAsia="en-US"/>
              </w:rPr>
            </w:pPr>
            <w:r>
              <w:rPr>
                <w:color w:val="0D0D0D"/>
                <w:sz w:val="28"/>
                <w:szCs w:val="28"/>
                <w:lang w:eastAsia="en-US"/>
              </w:rPr>
              <w:t>Категорія</w:t>
            </w:r>
          </w:p>
        </w:tc>
      </w:tr>
      <w:tr w:rsidR="00E0648B" w:rsidTr="00851F02">
        <w:trPr>
          <w:trHeight w:val="398"/>
        </w:trPr>
        <w:tc>
          <w:tcPr>
            <w:tcW w:w="448" w:type="dxa"/>
          </w:tcPr>
          <w:p w:rsidR="00E0648B" w:rsidRDefault="00E0648B" w:rsidP="00851F02">
            <w:pPr>
              <w:tabs>
                <w:tab w:val="left" w:pos="180"/>
              </w:tabs>
              <w:spacing w:after="0" w:line="360" w:lineRule="auto"/>
              <w:ind w:left="-108" w:right="-172"/>
              <w:jc w:val="both"/>
              <w:rPr>
                <w:rFonts w:ascii="Times New Roman" w:hAnsi="Times New Roman"/>
                <w:color w:val="0D0D0D"/>
                <w:sz w:val="28"/>
                <w:szCs w:val="28"/>
              </w:rPr>
            </w:pPr>
          </w:p>
        </w:tc>
        <w:tc>
          <w:tcPr>
            <w:tcW w:w="1910" w:type="dxa"/>
            <w:tcBorders>
              <w:right w:val="single" w:sz="4" w:space="0" w:color="auto"/>
            </w:tcBorders>
          </w:tcPr>
          <w:p w:rsidR="00E0648B" w:rsidRDefault="00E0648B" w:rsidP="00851F02">
            <w:pPr>
              <w:tabs>
                <w:tab w:val="left" w:pos="180"/>
              </w:tabs>
              <w:spacing w:after="0" w:line="360" w:lineRule="auto"/>
              <w:ind w:left="-108" w:right="-172"/>
              <w:jc w:val="both"/>
              <w:rPr>
                <w:rFonts w:ascii="Times New Roman" w:hAnsi="Times New Roman"/>
                <w:color w:val="0D0D0D"/>
                <w:sz w:val="28"/>
                <w:szCs w:val="28"/>
              </w:rPr>
            </w:pPr>
          </w:p>
        </w:tc>
        <w:tc>
          <w:tcPr>
            <w:tcW w:w="885" w:type="dxa"/>
            <w:tcBorders>
              <w:left w:val="single" w:sz="4" w:space="0" w:color="auto"/>
            </w:tcBorders>
          </w:tcPr>
          <w:p w:rsidR="00E0648B" w:rsidRDefault="00E0648B" w:rsidP="00851F02">
            <w:pPr>
              <w:tabs>
                <w:tab w:val="left" w:pos="180"/>
              </w:tabs>
              <w:spacing w:after="0" w:line="360" w:lineRule="auto"/>
              <w:ind w:left="-108" w:right="-172"/>
              <w:jc w:val="both"/>
              <w:rPr>
                <w:rFonts w:ascii="Times New Roman" w:hAnsi="Times New Roman"/>
                <w:color w:val="0D0D0D"/>
                <w:sz w:val="28"/>
                <w:szCs w:val="28"/>
              </w:rPr>
            </w:pPr>
          </w:p>
        </w:tc>
        <w:tc>
          <w:tcPr>
            <w:tcW w:w="2227" w:type="dxa"/>
          </w:tcPr>
          <w:p w:rsidR="00E0648B" w:rsidRDefault="00E0648B" w:rsidP="00851F02">
            <w:pPr>
              <w:spacing w:after="0" w:line="360" w:lineRule="auto"/>
              <w:ind w:left="-108" w:right="-172"/>
              <w:contextualSpacing/>
              <w:jc w:val="both"/>
              <w:rPr>
                <w:rFonts w:ascii="Times New Roman" w:hAnsi="Times New Roman"/>
                <w:color w:val="0D0D0D"/>
                <w:sz w:val="28"/>
                <w:szCs w:val="28"/>
              </w:rPr>
            </w:pPr>
          </w:p>
        </w:tc>
        <w:tc>
          <w:tcPr>
            <w:tcW w:w="1910" w:type="dxa"/>
          </w:tcPr>
          <w:p w:rsidR="00E0648B" w:rsidRDefault="00E0648B" w:rsidP="00851F02">
            <w:pPr>
              <w:pStyle w:val="Heading4"/>
              <w:spacing w:line="360" w:lineRule="auto"/>
              <w:jc w:val="both"/>
              <w:rPr>
                <w:b w:val="0"/>
                <w:color w:val="0D0D0D"/>
                <w:sz w:val="28"/>
                <w:szCs w:val="28"/>
                <w:lang w:eastAsia="en-US"/>
              </w:rPr>
            </w:pPr>
          </w:p>
        </w:tc>
        <w:tc>
          <w:tcPr>
            <w:tcW w:w="1800" w:type="dxa"/>
            <w:tcBorders>
              <w:right w:val="single" w:sz="4" w:space="0" w:color="auto"/>
            </w:tcBorders>
          </w:tcPr>
          <w:p w:rsidR="00E0648B" w:rsidRDefault="00E0648B" w:rsidP="00851F02">
            <w:pPr>
              <w:tabs>
                <w:tab w:val="left" w:pos="180"/>
              </w:tabs>
              <w:spacing w:after="0" w:line="360" w:lineRule="auto"/>
              <w:ind w:left="-108" w:right="-172"/>
              <w:jc w:val="both"/>
              <w:rPr>
                <w:rFonts w:ascii="Times New Roman" w:hAnsi="Times New Roman"/>
                <w:color w:val="0D0D0D"/>
                <w:sz w:val="28"/>
                <w:szCs w:val="28"/>
              </w:rPr>
            </w:pPr>
          </w:p>
        </w:tc>
        <w:tc>
          <w:tcPr>
            <w:tcW w:w="1440" w:type="dxa"/>
            <w:tcBorders>
              <w:left w:val="single" w:sz="4" w:space="0" w:color="auto"/>
            </w:tcBorders>
          </w:tcPr>
          <w:p w:rsidR="00E0648B" w:rsidRDefault="00E0648B" w:rsidP="00851F02">
            <w:pPr>
              <w:tabs>
                <w:tab w:val="left" w:pos="180"/>
              </w:tabs>
              <w:spacing w:after="0" w:line="360" w:lineRule="auto"/>
              <w:ind w:left="-108" w:right="-172"/>
              <w:jc w:val="both"/>
              <w:rPr>
                <w:rFonts w:ascii="Times New Roman" w:hAnsi="Times New Roman"/>
                <w:color w:val="0D0D0D"/>
                <w:sz w:val="28"/>
                <w:szCs w:val="28"/>
              </w:rPr>
            </w:pPr>
          </w:p>
        </w:tc>
      </w:tr>
      <w:tr w:rsidR="00E0648B" w:rsidTr="00851F02">
        <w:tc>
          <w:tcPr>
            <w:tcW w:w="448" w:type="dxa"/>
          </w:tcPr>
          <w:p w:rsidR="00E0648B" w:rsidRDefault="00E0648B" w:rsidP="00851F02">
            <w:pPr>
              <w:tabs>
                <w:tab w:val="left" w:pos="180"/>
              </w:tabs>
              <w:spacing w:after="0" w:line="360" w:lineRule="auto"/>
              <w:ind w:left="-108" w:right="-172"/>
              <w:jc w:val="both"/>
              <w:rPr>
                <w:rFonts w:ascii="Times New Roman" w:hAnsi="Times New Roman"/>
                <w:color w:val="0D0D0D"/>
                <w:sz w:val="28"/>
                <w:szCs w:val="28"/>
              </w:rPr>
            </w:pPr>
          </w:p>
        </w:tc>
        <w:tc>
          <w:tcPr>
            <w:tcW w:w="1910" w:type="dxa"/>
            <w:tcBorders>
              <w:right w:val="single" w:sz="4" w:space="0" w:color="auto"/>
            </w:tcBorders>
          </w:tcPr>
          <w:p w:rsidR="00E0648B" w:rsidRDefault="00E0648B" w:rsidP="00851F02">
            <w:pPr>
              <w:tabs>
                <w:tab w:val="left" w:pos="180"/>
              </w:tabs>
              <w:spacing w:after="0" w:line="360" w:lineRule="auto"/>
              <w:ind w:left="-108" w:right="-172"/>
              <w:jc w:val="both"/>
              <w:rPr>
                <w:rFonts w:ascii="Times New Roman" w:hAnsi="Times New Roman"/>
                <w:color w:val="0D0D0D"/>
                <w:sz w:val="28"/>
                <w:szCs w:val="28"/>
              </w:rPr>
            </w:pPr>
          </w:p>
        </w:tc>
        <w:tc>
          <w:tcPr>
            <w:tcW w:w="885" w:type="dxa"/>
            <w:tcBorders>
              <w:left w:val="single" w:sz="4" w:space="0" w:color="auto"/>
            </w:tcBorders>
          </w:tcPr>
          <w:p w:rsidR="00E0648B" w:rsidRDefault="00E0648B" w:rsidP="00851F02">
            <w:pPr>
              <w:tabs>
                <w:tab w:val="left" w:pos="180"/>
              </w:tabs>
              <w:spacing w:after="0" w:line="360" w:lineRule="auto"/>
              <w:ind w:left="-108" w:right="-172"/>
              <w:jc w:val="both"/>
              <w:rPr>
                <w:rFonts w:ascii="Times New Roman" w:hAnsi="Times New Roman"/>
                <w:color w:val="0D0D0D"/>
                <w:sz w:val="28"/>
                <w:szCs w:val="28"/>
              </w:rPr>
            </w:pPr>
          </w:p>
        </w:tc>
        <w:tc>
          <w:tcPr>
            <w:tcW w:w="2227" w:type="dxa"/>
          </w:tcPr>
          <w:p w:rsidR="00E0648B" w:rsidRDefault="00E0648B" w:rsidP="00851F02">
            <w:pPr>
              <w:spacing w:after="0" w:line="360" w:lineRule="auto"/>
              <w:ind w:left="-108" w:right="-172"/>
              <w:contextualSpacing/>
              <w:jc w:val="both"/>
              <w:rPr>
                <w:rFonts w:ascii="Times New Roman" w:hAnsi="Times New Roman"/>
                <w:color w:val="0D0D0D"/>
                <w:sz w:val="28"/>
                <w:szCs w:val="28"/>
              </w:rPr>
            </w:pPr>
          </w:p>
        </w:tc>
        <w:tc>
          <w:tcPr>
            <w:tcW w:w="1910" w:type="dxa"/>
          </w:tcPr>
          <w:p w:rsidR="00E0648B" w:rsidRDefault="00E0648B" w:rsidP="00851F02">
            <w:pPr>
              <w:pStyle w:val="Heading4"/>
              <w:spacing w:line="360" w:lineRule="auto"/>
              <w:jc w:val="both"/>
              <w:rPr>
                <w:b w:val="0"/>
                <w:color w:val="0D0D0D"/>
                <w:sz w:val="28"/>
                <w:szCs w:val="28"/>
                <w:lang w:eastAsia="en-US"/>
              </w:rPr>
            </w:pPr>
          </w:p>
        </w:tc>
        <w:tc>
          <w:tcPr>
            <w:tcW w:w="1800" w:type="dxa"/>
            <w:tcBorders>
              <w:right w:val="single" w:sz="4" w:space="0" w:color="auto"/>
            </w:tcBorders>
          </w:tcPr>
          <w:p w:rsidR="00E0648B" w:rsidRDefault="00E0648B" w:rsidP="00851F02">
            <w:pPr>
              <w:tabs>
                <w:tab w:val="left" w:pos="180"/>
              </w:tabs>
              <w:spacing w:after="0" w:line="360" w:lineRule="auto"/>
              <w:ind w:left="-108" w:right="-172"/>
              <w:jc w:val="both"/>
              <w:rPr>
                <w:rFonts w:ascii="Times New Roman" w:hAnsi="Times New Roman"/>
                <w:color w:val="0D0D0D"/>
                <w:sz w:val="28"/>
                <w:szCs w:val="28"/>
              </w:rPr>
            </w:pPr>
          </w:p>
        </w:tc>
        <w:tc>
          <w:tcPr>
            <w:tcW w:w="1440" w:type="dxa"/>
            <w:tcBorders>
              <w:left w:val="single" w:sz="4" w:space="0" w:color="auto"/>
            </w:tcBorders>
          </w:tcPr>
          <w:p w:rsidR="00E0648B" w:rsidRDefault="00E0648B" w:rsidP="00851F02">
            <w:pPr>
              <w:tabs>
                <w:tab w:val="left" w:pos="180"/>
              </w:tabs>
              <w:spacing w:after="0" w:line="360" w:lineRule="auto"/>
              <w:ind w:left="-108" w:right="-172"/>
              <w:jc w:val="both"/>
              <w:rPr>
                <w:rFonts w:ascii="Times New Roman" w:hAnsi="Times New Roman"/>
                <w:color w:val="0D0D0D"/>
                <w:sz w:val="28"/>
                <w:szCs w:val="28"/>
              </w:rPr>
            </w:pPr>
          </w:p>
        </w:tc>
      </w:tr>
    </w:tbl>
    <w:p w:rsidR="00E0648B" w:rsidRDefault="00E0648B" w:rsidP="00851F02">
      <w:pPr>
        <w:pStyle w:val="Heading4"/>
        <w:rPr>
          <w:color w:val="0D0D0D"/>
          <w:szCs w:val="28"/>
        </w:rPr>
      </w:pPr>
    </w:p>
    <w:p w:rsidR="00E0648B" w:rsidRPr="00851F02" w:rsidRDefault="00E0648B" w:rsidP="00851F02">
      <w:pPr>
        <w:rPr>
          <w:lang w:eastAsia="ru-RU"/>
        </w:rPr>
      </w:pPr>
    </w:p>
    <w:p w:rsidR="00E0648B" w:rsidRDefault="00E0648B" w:rsidP="00851F02">
      <w:pPr>
        <w:pStyle w:val="Heading4"/>
        <w:rPr>
          <w:color w:val="0D0D0D"/>
          <w:szCs w:val="28"/>
        </w:rPr>
      </w:pPr>
    </w:p>
    <w:p w:rsidR="00E0648B" w:rsidRDefault="00E0648B" w:rsidP="00851F02">
      <w:pPr>
        <w:pStyle w:val="Heading4"/>
        <w:rPr>
          <w:color w:val="0D0D0D"/>
          <w:sz w:val="28"/>
          <w:szCs w:val="28"/>
        </w:rPr>
      </w:pPr>
      <w:r w:rsidRPr="00851F02">
        <w:rPr>
          <w:color w:val="0D0D0D"/>
          <w:sz w:val="28"/>
          <w:szCs w:val="28"/>
        </w:rPr>
        <w:t xml:space="preserve"> </w:t>
      </w:r>
      <w:r>
        <w:rPr>
          <w:color w:val="0D0D0D"/>
          <w:sz w:val="28"/>
          <w:szCs w:val="28"/>
        </w:rPr>
        <w:t>Кадровий склад вчителів,</w:t>
      </w:r>
    </w:p>
    <w:p w:rsidR="00E0648B" w:rsidRDefault="00E0648B" w:rsidP="00851F02">
      <w:pPr>
        <w:pStyle w:val="Heading4"/>
        <w:rPr>
          <w:color w:val="0D0D0D"/>
          <w:sz w:val="28"/>
          <w:szCs w:val="28"/>
        </w:rPr>
      </w:pPr>
      <w:r>
        <w:rPr>
          <w:color w:val="0D0D0D"/>
          <w:sz w:val="28"/>
          <w:szCs w:val="28"/>
        </w:rPr>
        <w:t xml:space="preserve">які викладатимуть в 10-11 класах профільний предмет </w:t>
      </w:r>
    </w:p>
    <w:p w:rsidR="00E0648B" w:rsidRDefault="00E0648B" w:rsidP="00851F02">
      <w:pPr>
        <w:jc w:val="both"/>
        <w:rPr>
          <w:rFonts w:ascii="Times New Roman" w:hAnsi="Times New Roman"/>
          <w:color w:val="0D0D0D"/>
          <w:sz w:val="28"/>
          <w:szCs w:val="28"/>
        </w:rPr>
      </w:pPr>
    </w:p>
    <w:tbl>
      <w:tblPr>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8"/>
        <w:gridCol w:w="1910"/>
        <w:gridCol w:w="885"/>
        <w:gridCol w:w="1797"/>
        <w:gridCol w:w="1620"/>
        <w:gridCol w:w="1620"/>
        <w:gridCol w:w="1080"/>
        <w:gridCol w:w="1440"/>
      </w:tblGrid>
      <w:tr w:rsidR="00E0648B" w:rsidTr="00851F02">
        <w:tc>
          <w:tcPr>
            <w:tcW w:w="448" w:type="dxa"/>
          </w:tcPr>
          <w:p w:rsidR="00E0648B" w:rsidRDefault="00E0648B" w:rsidP="00FC7375">
            <w:pPr>
              <w:pStyle w:val="Heading4"/>
              <w:spacing w:line="276" w:lineRule="auto"/>
              <w:jc w:val="both"/>
              <w:rPr>
                <w:color w:val="0D0D0D"/>
                <w:sz w:val="28"/>
                <w:szCs w:val="28"/>
                <w:lang w:eastAsia="en-US"/>
              </w:rPr>
            </w:pPr>
            <w:r>
              <w:rPr>
                <w:color w:val="0D0D0D"/>
                <w:sz w:val="28"/>
                <w:szCs w:val="28"/>
                <w:lang w:eastAsia="en-US"/>
              </w:rPr>
              <w:t>№ з/п</w:t>
            </w:r>
          </w:p>
        </w:tc>
        <w:tc>
          <w:tcPr>
            <w:tcW w:w="1910" w:type="dxa"/>
            <w:tcBorders>
              <w:right w:val="single" w:sz="4" w:space="0" w:color="auto"/>
            </w:tcBorders>
          </w:tcPr>
          <w:p w:rsidR="00E0648B" w:rsidRDefault="00E0648B" w:rsidP="00FC7375">
            <w:pPr>
              <w:pStyle w:val="Heading4"/>
              <w:spacing w:line="276" w:lineRule="auto"/>
              <w:rPr>
                <w:color w:val="0D0D0D"/>
                <w:sz w:val="28"/>
                <w:szCs w:val="28"/>
                <w:lang w:eastAsia="en-US"/>
              </w:rPr>
            </w:pPr>
            <w:r>
              <w:rPr>
                <w:color w:val="0D0D0D"/>
                <w:sz w:val="28"/>
                <w:szCs w:val="28"/>
                <w:lang w:eastAsia="en-US"/>
              </w:rPr>
              <w:t xml:space="preserve">Навчальний заклад </w:t>
            </w:r>
          </w:p>
        </w:tc>
        <w:tc>
          <w:tcPr>
            <w:tcW w:w="885" w:type="dxa"/>
            <w:tcBorders>
              <w:left w:val="single" w:sz="4" w:space="0" w:color="auto"/>
            </w:tcBorders>
          </w:tcPr>
          <w:p w:rsidR="00E0648B" w:rsidRDefault="00E0648B" w:rsidP="00FC7375">
            <w:pPr>
              <w:pStyle w:val="Heading4"/>
              <w:spacing w:line="276" w:lineRule="auto"/>
              <w:rPr>
                <w:color w:val="0D0D0D"/>
                <w:sz w:val="28"/>
                <w:szCs w:val="28"/>
                <w:lang w:eastAsia="en-US"/>
              </w:rPr>
            </w:pPr>
            <w:r>
              <w:rPr>
                <w:color w:val="0D0D0D"/>
                <w:sz w:val="28"/>
                <w:szCs w:val="28"/>
                <w:lang w:eastAsia="en-US"/>
              </w:rPr>
              <w:t xml:space="preserve">Клас </w:t>
            </w:r>
          </w:p>
        </w:tc>
        <w:tc>
          <w:tcPr>
            <w:tcW w:w="1797" w:type="dxa"/>
          </w:tcPr>
          <w:p w:rsidR="00E0648B" w:rsidRDefault="00E0648B" w:rsidP="00FC7375">
            <w:pPr>
              <w:pStyle w:val="Heading4"/>
              <w:spacing w:line="276" w:lineRule="auto"/>
              <w:rPr>
                <w:color w:val="0D0D0D"/>
                <w:sz w:val="28"/>
                <w:szCs w:val="28"/>
                <w:lang w:eastAsia="en-US"/>
              </w:rPr>
            </w:pPr>
            <w:r>
              <w:rPr>
                <w:color w:val="0D0D0D"/>
                <w:sz w:val="28"/>
                <w:szCs w:val="28"/>
                <w:lang w:eastAsia="en-US"/>
              </w:rPr>
              <w:t xml:space="preserve">Профільний предмет </w:t>
            </w:r>
          </w:p>
        </w:tc>
        <w:tc>
          <w:tcPr>
            <w:tcW w:w="1620" w:type="dxa"/>
          </w:tcPr>
          <w:p w:rsidR="00E0648B" w:rsidRDefault="00E0648B" w:rsidP="00FC7375">
            <w:pPr>
              <w:pStyle w:val="Heading4"/>
              <w:spacing w:line="276" w:lineRule="auto"/>
              <w:rPr>
                <w:color w:val="0D0D0D"/>
                <w:sz w:val="28"/>
                <w:szCs w:val="28"/>
                <w:lang w:eastAsia="en-US"/>
              </w:rPr>
            </w:pPr>
            <w:r>
              <w:rPr>
                <w:color w:val="0D0D0D"/>
                <w:sz w:val="28"/>
                <w:szCs w:val="28"/>
                <w:lang w:eastAsia="en-US"/>
              </w:rPr>
              <w:t>Прізвище, ім'я, по батькові учителя</w:t>
            </w:r>
          </w:p>
        </w:tc>
        <w:tc>
          <w:tcPr>
            <w:tcW w:w="1620" w:type="dxa"/>
          </w:tcPr>
          <w:p w:rsidR="00E0648B" w:rsidRDefault="00E0648B" w:rsidP="00FC7375">
            <w:pPr>
              <w:pStyle w:val="Heading4"/>
              <w:spacing w:line="276" w:lineRule="auto"/>
              <w:rPr>
                <w:color w:val="0D0D0D"/>
                <w:sz w:val="28"/>
                <w:szCs w:val="28"/>
                <w:lang w:eastAsia="en-US"/>
              </w:rPr>
            </w:pPr>
            <w:r>
              <w:rPr>
                <w:color w:val="0D0D0D"/>
                <w:sz w:val="28"/>
                <w:szCs w:val="28"/>
                <w:lang w:eastAsia="en-US"/>
              </w:rPr>
              <w:t>Спеціаль-ність за дипломом</w:t>
            </w:r>
          </w:p>
        </w:tc>
        <w:tc>
          <w:tcPr>
            <w:tcW w:w="1080" w:type="dxa"/>
            <w:tcBorders>
              <w:right w:val="single" w:sz="4" w:space="0" w:color="auto"/>
            </w:tcBorders>
          </w:tcPr>
          <w:p w:rsidR="00E0648B" w:rsidRDefault="00E0648B" w:rsidP="00FC7375">
            <w:pPr>
              <w:pStyle w:val="Heading4"/>
              <w:spacing w:line="276" w:lineRule="auto"/>
              <w:rPr>
                <w:color w:val="0D0D0D"/>
                <w:sz w:val="28"/>
                <w:szCs w:val="28"/>
                <w:lang w:eastAsia="en-US"/>
              </w:rPr>
            </w:pPr>
            <w:r>
              <w:rPr>
                <w:color w:val="0D0D0D"/>
                <w:sz w:val="28"/>
                <w:szCs w:val="28"/>
                <w:lang w:eastAsia="en-US"/>
              </w:rPr>
              <w:t>Стаж педаго-гічної роботи</w:t>
            </w:r>
          </w:p>
        </w:tc>
        <w:tc>
          <w:tcPr>
            <w:tcW w:w="1440" w:type="dxa"/>
            <w:tcBorders>
              <w:left w:val="single" w:sz="4" w:space="0" w:color="auto"/>
            </w:tcBorders>
          </w:tcPr>
          <w:p w:rsidR="00E0648B" w:rsidRDefault="00E0648B" w:rsidP="00FC7375">
            <w:pPr>
              <w:pStyle w:val="Heading4"/>
              <w:spacing w:line="276" w:lineRule="auto"/>
              <w:rPr>
                <w:color w:val="0D0D0D"/>
                <w:sz w:val="28"/>
                <w:szCs w:val="28"/>
                <w:lang w:eastAsia="en-US"/>
              </w:rPr>
            </w:pPr>
            <w:r>
              <w:rPr>
                <w:color w:val="0D0D0D"/>
                <w:sz w:val="28"/>
                <w:szCs w:val="28"/>
                <w:lang w:eastAsia="en-US"/>
              </w:rPr>
              <w:t>Категорія</w:t>
            </w:r>
          </w:p>
        </w:tc>
      </w:tr>
      <w:tr w:rsidR="00E0648B" w:rsidTr="00851F02">
        <w:trPr>
          <w:trHeight w:val="398"/>
        </w:trPr>
        <w:tc>
          <w:tcPr>
            <w:tcW w:w="448" w:type="dxa"/>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c>
          <w:tcPr>
            <w:tcW w:w="1910" w:type="dxa"/>
            <w:tcBorders>
              <w:right w:val="single" w:sz="4" w:space="0" w:color="auto"/>
            </w:tcBorders>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c>
          <w:tcPr>
            <w:tcW w:w="885" w:type="dxa"/>
            <w:tcBorders>
              <w:left w:val="single" w:sz="4" w:space="0" w:color="auto"/>
            </w:tcBorders>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c>
          <w:tcPr>
            <w:tcW w:w="1797" w:type="dxa"/>
          </w:tcPr>
          <w:p w:rsidR="00E0648B" w:rsidRDefault="00E0648B" w:rsidP="00FC7375">
            <w:pPr>
              <w:spacing w:after="0" w:line="360" w:lineRule="auto"/>
              <w:ind w:left="-108" w:right="-172"/>
              <w:contextualSpacing/>
              <w:jc w:val="both"/>
              <w:rPr>
                <w:rFonts w:ascii="Times New Roman" w:hAnsi="Times New Roman"/>
                <w:color w:val="0D0D0D"/>
                <w:sz w:val="28"/>
                <w:szCs w:val="28"/>
              </w:rPr>
            </w:pPr>
          </w:p>
        </w:tc>
        <w:tc>
          <w:tcPr>
            <w:tcW w:w="1620" w:type="dxa"/>
          </w:tcPr>
          <w:p w:rsidR="00E0648B" w:rsidRDefault="00E0648B" w:rsidP="00FC7375">
            <w:pPr>
              <w:pStyle w:val="Heading4"/>
              <w:spacing w:line="360" w:lineRule="auto"/>
              <w:jc w:val="both"/>
              <w:rPr>
                <w:b w:val="0"/>
                <w:color w:val="0D0D0D"/>
                <w:sz w:val="28"/>
                <w:szCs w:val="28"/>
                <w:lang w:eastAsia="en-US"/>
              </w:rPr>
            </w:pPr>
          </w:p>
        </w:tc>
        <w:tc>
          <w:tcPr>
            <w:tcW w:w="1620" w:type="dxa"/>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c>
          <w:tcPr>
            <w:tcW w:w="1080" w:type="dxa"/>
            <w:tcBorders>
              <w:right w:val="single" w:sz="4" w:space="0" w:color="auto"/>
            </w:tcBorders>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c>
          <w:tcPr>
            <w:tcW w:w="1440" w:type="dxa"/>
            <w:tcBorders>
              <w:left w:val="single" w:sz="4" w:space="0" w:color="auto"/>
            </w:tcBorders>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r>
      <w:tr w:rsidR="00E0648B" w:rsidTr="00851F02">
        <w:tc>
          <w:tcPr>
            <w:tcW w:w="448" w:type="dxa"/>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c>
          <w:tcPr>
            <w:tcW w:w="1910" w:type="dxa"/>
            <w:tcBorders>
              <w:right w:val="single" w:sz="4" w:space="0" w:color="auto"/>
            </w:tcBorders>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c>
          <w:tcPr>
            <w:tcW w:w="885" w:type="dxa"/>
            <w:tcBorders>
              <w:left w:val="single" w:sz="4" w:space="0" w:color="auto"/>
            </w:tcBorders>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c>
          <w:tcPr>
            <w:tcW w:w="1797" w:type="dxa"/>
          </w:tcPr>
          <w:p w:rsidR="00E0648B" w:rsidRDefault="00E0648B" w:rsidP="00FC7375">
            <w:pPr>
              <w:spacing w:after="0" w:line="360" w:lineRule="auto"/>
              <w:ind w:left="-108" w:right="-172"/>
              <w:contextualSpacing/>
              <w:jc w:val="both"/>
              <w:rPr>
                <w:rFonts w:ascii="Times New Roman" w:hAnsi="Times New Roman"/>
                <w:color w:val="0D0D0D"/>
                <w:sz w:val="28"/>
                <w:szCs w:val="28"/>
              </w:rPr>
            </w:pPr>
          </w:p>
        </w:tc>
        <w:tc>
          <w:tcPr>
            <w:tcW w:w="1620" w:type="dxa"/>
          </w:tcPr>
          <w:p w:rsidR="00E0648B" w:rsidRDefault="00E0648B" w:rsidP="00FC7375">
            <w:pPr>
              <w:pStyle w:val="Heading4"/>
              <w:spacing w:line="360" w:lineRule="auto"/>
              <w:jc w:val="both"/>
              <w:rPr>
                <w:b w:val="0"/>
                <w:color w:val="0D0D0D"/>
                <w:sz w:val="28"/>
                <w:szCs w:val="28"/>
                <w:lang w:eastAsia="en-US"/>
              </w:rPr>
            </w:pPr>
          </w:p>
        </w:tc>
        <w:tc>
          <w:tcPr>
            <w:tcW w:w="1620" w:type="dxa"/>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c>
          <w:tcPr>
            <w:tcW w:w="1080" w:type="dxa"/>
            <w:tcBorders>
              <w:right w:val="single" w:sz="4" w:space="0" w:color="auto"/>
            </w:tcBorders>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c>
          <w:tcPr>
            <w:tcW w:w="1440" w:type="dxa"/>
            <w:tcBorders>
              <w:left w:val="single" w:sz="4" w:space="0" w:color="auto"/>
            </w:tcBorders>
          </w:tcPr>
          <w:p w:rsidR="00E0648B" w:rsidRDefault="00E0648B" w:rsidP="00FC7375">
            <w:pPr>
              <w:tabs>
                <w:tab w:val="left" w:pos="180"/>
              </w:tabs>
              <w:spacing w:after="0" w:line="360" w:lineRule="auto"/>
              <w:ind w:left="-108" w:right="-172"/>
              <w:jc w:val="both"/>
              <w:rPr>
                <w:rFonts w:ascii="Times New Roman" w:hAnsi="Times New Roman"/>
                <w:color w:val="0D0D0D"/>
                <w:sz w:val="28"/>
                <w:szCs w:val="28"/>
              </w:rPr>
            </w:pPr>
          </w:p>
        </w:tc>
      </w:tr>
    </w:tbl>
    <w:p w:rsidR="00E0648B" w:rsidRDefault="00E0648B" w:rsidP="00AD7BB6">
      <w:pPr>
        <w:spacing w:after="0"/>
        <w:jc w:val="center"/>
        <w:rPr>
          <w:rFonts w:ascii="Times New Roman" w:hAnsi="Times New Roman"/>
          <w:color w:val="0D0D0D"/>
          <w:sz w:val="28"/>
          <w:szCs w:val="28"/>
        </w:rPr>
      </w:pPr>
    </w:p>
    <w:p w:rsidR="00E0648B" w:rsidRDefault="00E0648B" w:rsidP="00AD7BB6">
      <w:pPr>
        <w:spacing w:after="0"/>
        <w:jc w:val="center"/>
        <w:rPr>
          <w:rFonts w:ascii="Times New Roman" w:hAnsi="Times New Roman"/>
          <w:color w:val="0D0D0D"/>
          <w:sz w:val="28"/>
          <w:szCs w:val="28"/>
        </w:rPr>
      </w:pPr>
    </w:p>
    <w:p w:rsidR="00E0648B" w:rsidRDefault="00E0648B" w:rsidP="00AD7BB6">
      <w:pPr>
        <w:spacing w:after="0"/>
        <w:jc w:val="center"/>
        <w:rPr>
          <w:rFonts w:ascii="Times New Roman" w:hAnsi="Times New Roman"/>
          <w:color w:val="0D0D0D"/>
          <w:sz w:val="28"/>
          <w:szCs w:val="28"/>
        </w:rPr>
      </w:pPr>
    </w:p>
    <w:p w:rsidR="00E0648B" w:rsidRDefault="00E0648B" w:rsidP="00AD7BB6">
      <w:pPr>
        <w:spacing w:after="0"/>
        <w:jc w:val="center"/>
        <w:rPr>
          <w:rFonts w:ascii="Times New Roman" w:hAnsi="Times New Roman"/>
          <w:color w:val="0D0D0D"/>
          <w:sz w:val="28"/>
          <w:szCs w:val="28"/>
        </w:rPr>
      </w:pPr>
    </w:p>
    <w:p w:rsidR="00E0648B" w:rsidRDefault="00E0648B" w:rsidP="00AD7BB6">
      <w:pPr>
        <w:spacing w:after="0"/>
        <w:jc w:val="center"/>
        <w:rPr>
          <w:rFonts w:ascii="Times New Roman" w:hAnsi="Times New Roman"/>
          <w:color w:val="0D0D0D"/>
          <w:sz w:val="28"/>
          <w:szCs w:val="28"/>
        </w:rPr>
      </w:pPr>
    </w:p>
    <w:p w:rsidR="00E0648B" w:rsidRDefault="00E0648B" w:rsidP="00AD7BB6">
      <w:pPr>
        <w:spacing w:after="0"/>
        <w:jc w:val="center"/>
        <w:rPr>
          <w:rFonts w:ascii="Times New Roman" w:hAnsi="Times New Roman"/>
          <w:color w:val="0D0D0D"/>
          <w:sz w:val="28"/>
          <w:szCs w:val="28"/>
        </w:rPr>
      </w:pPr>
    </w:p>
    <w:p w:rsidR="00E0648B" w:rsidRDefault="00E0648B" w:rsidP="00AD7BB6">
      <w:pPr>
        <w:spacing w:after="0"/>
        <w:jc w:val="center"/>
        <w:rPr>
          <w:rFonts w:ascii="Times New Roman" w:hAnsi="Times New Roman"/>
          <w:color w:val="0D0D0D"/>
          <w:sz w:val="28"/>
          <w:szCs w:val="28"/>
        </w:rPr>
      </w:pPr>
    </w:p>
    <w:p w:rsidR="00E0648B" w:rsidRDefault="00E0648B" w:rsidP="00AD7BB6">
      <w:pPr>
        <w:spacing w:after="0"/>
        <w:jc w:val="center"/>
        <w:rPr>
          <w:rFonts w:ascii="Times New Roman" w:hAnsi="Times New Roman"/>
          <w:color w:val="0D0D0D"/>
          <w:sz w:val="28"/>
          <w:szCs w:val="28"/>
        </w:rPr>
      </w:pPr>
    </w:p>
    <w:p w:rsidR="00E0648B" w:rsidRDefault="00E0648B" w:rsidP="00AD7BB6">
      <w:pPr>
        <w:spacing w:after="0"/>
        <w:jc w:val="center"/>
        <w:rPr>
          <w:rFonts w:ascii="Times New Roman" w:hAnsi="Times New Roman"/>
          <w:color w:val="0D0D0D"/>
          <w:sz w:val="28"/>
          <w:szCs w:val="28"/>
        </w:rPr>
      </w:pPr>
    </w:p>
    <w:p w:rsidR="00E0648B" w:rsidRDefault="00E0648B" w:rsidP="00AD7BB6">
      <w:pPr>
        <w:spacing w:after="0"/>
        <w:jc w:val="center"/>
        <w:rPr>
          <w:rFonts w:ascii="Times New Roman" w:hAnsi="Times New Roman"/>
          <w:color w:val="0D0D0D"/>
          <w:sz w:val="28"/>
          <w:szCs w:val="28"/>
        </w:rPr>
      </w:pPr>
    </w:p>
    <w:p w:rsidR="00E0648B" w:rsidRDefault="00E0648B" w:rsidP="00AD7BB6">
      <w:pPr>
        <w:spacing w:after="0"/>
        <w:jc w:val="center"/>
        <w:rPr>
          <w:rFonts w:ascii="Times New Roman" w:hAnsi="Times New Roman"/>
          <w:color w:val="0D0D0D"/>
          <w:sz w:val="28"/>
          <w:szCs w:val="28"/>
        </w:rPr>
      </w:pPr>
    </w:p>
    <w:p w:rsidR="00E0648B" w:rsidRDefault="00E0648B" w:rsidP="009A2EF2">
      <w:pPr>
        <w:pStyle w:val="BlockText"/>
        <w:spacing w:after="0" w:line="240" w:lineRule="auto"/>
        <w:ind w:left="0" w:right="0"/>
        <w:jc w:val="both"/>
        <w:rPr>
          <w:rFonts w:ascii="Times New Roman" w:hAnsi="Times New Roman"/>
          <w:b/>
          <w:color w:val="0D0D0D"/>
          <w:szCs w:val="28"/>
        </w:rPr>
      </w:pPr>
    </w:p>
    <w:p w:rsidR="00E0648B" w:rsidRDefault="00E0648B" w:rsidP="009A2EF2">
      <w:pPr>
        <w:pStyle w:val="BlockText"/>
        <w:spacing w:after="0" w:line="240" w:lineRule="auto"/>
        <w:ind w:left="0" w:right="0"/>
        <w:jc w:val="both"/>
        <w:rPr>
          <w:rFonts w:ascii="Times New Roman" w:hAnsi="Times New Roman"/>
          <w:b/>
          <w:color w:val="0D0D0D"/>
          <w:szCs w:val="28"/>
        </w:rPr>
      </w:pPr>
    </w:p>
    <w:p w:rsidR="00E0648B" w:rsidRPr="009800C6" w:rsidRDefault="00E0648B" w:rsidP="003B2ADC">
      <w:pPr>
        <w:spacing w:after="0"/>
        <w:ind w:left="4956" w:firstLine="708"/>
        <w:rPr>
          <w:rFonts w:ascii="Times New Roman" w:hAnsi="Times New Roman"/>
          <w:sz w:val="28"/>
          <w:szCs w:val="28"/>
        </w:rPr>
      </w:pPr>
      <w:r w:rsidRPr="009800C6">
        <w:rPr>
          <w:rFonts w:ascii="Times New Roman" w:hAnsi="Times New Roman"/>
          <w:sz w:val="28"/>
          <w:szCs w:val="28"/>
        </w:rPr>
        <w:t>Додаток</w:t>
      </w:r>
      <w:r>
        <w:rPr>
          <w:rFonts w:ascii="Times New Roman" w:hAnsi="Times New Roman"/>
          <w:sz w:val="28"/>
          <w:szCs w:val="28"/>
        </w:rPr>
        <w:t xml:space="preserve"> </w:t>
      </w:r>
      <w:r w:rsidRPr="009800C6">
        <w:rPr>
          <w:rFonts w:ascii="Times New Roman" w:hAnsi="Times New Roman"/>
          <w:sz w:val="28"/>
          <w:szCs w:val="28"/>
        </w:rPr>
        <w:t>№</w:t>
      </w:r>
      <w:r>
        <w:rPr>
          <w:rFonts w:ascii="Times New Roman" w:hAnsi="Times New Roman"/>
          <w:sz w:val="28"/>
          <w:szCs w:val="28"/>
        </w:rPr>
        <w:t>7</w:t>
      </w:r>
    </w:p>
    <w:p w:rsidR="00E0648B" w:rsidRDefault="00E0648B" w:rsidP="003B2ADC">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до наказу управління освіти</w:t>
      </w:r>
      <w:r>
        <w:rPr>
          <w:rFonts w:ascii="Times New Roman" w:hAnsi="Times New Roman"/>
          <w:sz w:val="28"/>
          <w:szCs w:val="28"/>
          <w:lang w:val="uk-UA"/>
        </w:rPr>
        <w:t xml:space="preserve">, молоді та </w:t>
      </w:r>
    </w:p>
    <w:p w:rsidR="00E0648B" w:rsidRPr="009800C6" w:rsidRDefault="00E0648B" w:rsidP="003B2ADC">
      <w:pPr>
        <w:pStyle w:val="a0"/>
        <w:ind w:left="3540" w:firstLine="708"/>
        <w:rPr>
          <w:rFonts w:ascii="Times New Roman" w:hAnsi="Times New Roman"/>
          <w:sz w:val="28"/>
          <w:szCs w:val="28"/>
          <w:lang w:val="uk-UA"/>
        </w:rPr>
      </w:pPr>
      <w:r>
        <w:rPr>
          <w:rFonts w:ascii="Times New Roman" w:hAnsi="Times New Roman"/>
          <w:sz w:val="28"/>
          <w:szCs w:val="28"/>
          <w:lang w:val="uk-UA"/>
        </w:rPr>
        <w:t xml:space="preserve">спорту районної державної адміністрації </w:t>
      </w:r>
    </w:p>
    <w:p w:rsidR="00E0648B" w:rsidRPr="009800C6" w:rsidRDefault="00E0648B" w:rsidP="003B2ADC">
      <w:pPr>
        <w:pStyle w:val="a0"/>
        <w:ind w:left="3540" w:firstLine="708"/>
        <w:rPr>
          <w:rFonts w:ascii="Times New Roman" w:hAnsi="Times New Roman"/>
          <w:sz w:val="28"/>
          <w:szCs w:val="28"/>
          <w:lang w:val="uk-UA"/>
        </w:rPr>
      </w:pPr>
      <w:r w:rsidRPr="009800C6">
        <w:rPr>
          <w:rFonts w:ascii="Times New Roman" w:hAnsi="Times New Roman"/>
          <w:sz w:val="28"/>
          <w:szCs w:val="28"/>
          <w:lang w:val="uk-UA"/>
        </w:rPr>
        <w:t>від 04.06.2015 р. №121</w:t>
      </w:r>
    </w:p>
    <w:p w:rsidR="00E0648B" w:rsidRDefault="00E0648B" w:rsidP="00D9276B">
      <w:pPr>
        <w:spacing w:after="0"/>
        <w:jc w:val="both"/>
        <w:rPr>
          <w:rFonts w:ascii="Times New Roman" w:hAnsi="Times New Roman"/>
          <w:color w:val="0D0D0D"/>
          <w:szCs w:val="28"/>
        </w:rPr>
      </w:pPr>
    </w:p>
    <w:p w:rsidR="00E0648B" w:rsidRDefault="00E0648B" w:rsidP="00D9276B">
      <w:pPr>
        <w:spacing w:after="0"/>
        <w:jc w:val="both"/>
        <w:rPr>
          <w:rFonts w:ascii="Times New Roman" w:hAnsi="Times New Roman"/>
          <w:color w:val="0D0D0D"/>
          <w:szCs w:val="28"/>
        </w:rPr>
      </w:pPr>
    </w:p>
    <w:p w:rsidR="00E0648B" w:rsidRDefault="00E0648B" w:rsidP="00D9276B">
      <w:pPr>
        <w:pStyle w:val="Heading4"/>
        <w:rPr>
          <w:color w:val="0D0D0D"/>
          <w:sz w:val="28"/>
          <w:szCs w:val="28"/>
        </w:rPr>
      </w:pPr>
    </w:p>
    <w:p w:rsidR="00E0648B" w:rsidRDefault="00E0648B" w:rsidP="00D9276B">
      <w:pPr>
        <w:pStyle w:val="Heading4"/>
        <w:rPr>
          <w:color w:val="0D0D0D"/>
          <w:sz w:val="28"/>
          <w:szCs w:val="28"/>
        </w:rPr>
      </w:pPr>
      <w:r>
        <w:rPr>
          <w:color w:val="0D0D0D"/>
          <w:sz w:val="28"/>
          <w:szCs w:val="28"/>
        </w:rPr>
        <w:t>ІНФОРМАЦІЯ</w:t>
      </w:r>
    </w:p>
    <w:p w:rsidR="00E0648B" w:rsidRDefault="00E0648B" w:rsidP="00D9276B">
      <w:pPr>
        <w:pStyle w:val="Heading4"/>
        <w:rPr>
          <w:color w:val="0D0D0D"/>
          <w:sz w:val="28"/>
          <w:szCs w:val="28"/>
        </w:rPr>
      </w:pPr>
      <w:r>
        <w:rPr>
          <w:color w:val="0D0D0D"/>
          <w:sz w:val="28"/>
          <w:szCs w:val="28"/>
        </w:rPr>
        <w:t xml:space="preserve">про методичне забезпечення варіативної складової </w:t>
      </w:r>
    </w:p>
    <w:p w:rsidR="00E0648B" w:rsidRDefault="00E0648B" w:rsidP="00D9276B">
      <w:pPr>
        <w:pStyle w:val="Heading4"/>
        <w:rPr>
          <w:color w:val="0D0D0D"/>
          <w:sz w:val="28"/>
          <w:szCs w:val="28"/>
        </w:rPr>
      </w:pPr>
      <w:r>
        <w:rPr>
          <w:color w:val="0D0D0D"/>
          <w:sz w:val="28"/>
          <w:szCs w:val="28"/>
        </w:rPr>
        <w:t>робочого навчального плану</w:t>
      </w:r>
    </w:p>
    <w:p w:rsidR="00E0648B" w:rsidRDefault="00E0648B" w:rsidP="00D9276B">
      <w:pPr>
        <w:pStyle w:val="Heading4"/>
        <w:rPr>
          <w:color w:val="0D0D0D"/>
          <w:sz w:val="28"/>
          <w:szCs w:val="28"/>
        </w:rPr>
      </w:pPr>
      <w:r>
        <w:rPr>
          <w:color w:val="0D0D0D"/>
          <w:sz w:val="28"/>
          <w:szCs w:val="28"/>
        </w:rPr>
        <w:t xml:space="preserve">_________________________________________ </w:t>
      </w:r>
    </w:p>
    <w:p w:rsidR="00E0648B" w:rsidRDefault="00E0648B" w:rsidP="00D9276B">
      <w:pPr>
        <w:pStyle w:val="Heading4"/>
        <w:rPr>
          <w:color w:val="0D0D0D"/>
          <w:sz w:val="28"/>
          <w:szCs w:val="28"/>
        </w:rPr>
      </w:pPr>
      <w:r>
        <w:rPr>
          <w:color w:val="0D0D0D"/>
          <w:sz w:val="28"/>
          <w:szCs w:val="28"/>
        </w:rPr>
        <w:t xml:space="preserve">(назва навчального закладу) </w:t>
      </w:r>
    </w:p>
    <w:p w:rsidR="00E0648B" w:rsidRDefault="00E0648B" w:rsidP="00D9276B">
      <w:pPr>
        <w:jc w:val="both"/>
        <w:rPr>
          <w:rFonts w:ascii="Times New Roman" w:hAnsi="Times New Roman"/>
          <w:color w:val="0D0D0D"/>
          <w:sz w:val="28"/>
          <w:szCs w:val="28"/>
        </w:rPr>
      </w:pPr>
    </w:p>
    <w:p w:rsidR="00E0648B" w:rsidRPr="00251B87" w:rsidRDefault="00E0648B" w:rsidP="00251B87">
      <w:pPr>
        <w:autoSpaceDE w:val="0"/>
        <w:autoSpaceDN w:val="0"/>
        <w:adjustRightInd w:val="0"/>
        <w:spacing w:line="240" w:lineRule="auto"/>
        <w:jc w:val="center"/>
        <w:rPr>
          <w:rFonts w:ascii="Times New Roman" w:hAnsi="Times New Roman"/>
          <w:b/>
          <w:sz w:val="28"/>
          <w:szCs w:val="28"/>
        </w:rPr>
      </w:pPr>
    </w:p>
    <w:p w:rsidR="00E0648B" w:rsidRPr="00251B87" w:rsidRDefault="00E0648B" w:rsidP="00251B87">
      <w:pPr>
        <w:tabs>
          <w:tab w:val="left" w:pos="1800"/>
        </w:tabs>
        <w:spacing w:line="240" w:lineRule="auto"/>
        <w:ind w:left="360"/>
        <w:jc w:val="both"/>
        <w:rPr>
          <w:rFonts w:ascii="Times New Roman" w:hAnsi="Times New Roman"/>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53"/>
        <w:gridCol w:w="699"/>
        <w:gridCol w:w="1269"/>
        <w:gridCol w:w="1431"/>
        <w:gridCol w:w="984"/>
        <w:gridCol w:w="1080"/>
        <w:gridCol w:w="1716"/>
        <w:gridCol w:w="720"/>
        <w:gridCol w:w="1268"/>
      </w:tblGrid>
      <w:tr w:rsidR="00E0648B" w:rsidRPr="00251B87" w:rsidTr="001C18F7">
        <w:tc>
          <w:tcPr>
            <w:tcW w:w="468" w:type="dxa"/>
          </w:tcPr>
          <w:p w:rsidR="00E0648B" w:rsidRPr="00251B87" w:rsidRDefault="00E0648B" w:rsidP="00251B87">
            <w:pPr>
              <w:tabs>
                <w:tab w:val="left" w:pos="1800"/>
              </w:tabs>
              <w:spacing w:line="240" w:lineRule="auto"/>
              <w:jc w:val="both"/>
              <w:rPr>
                <w:rFonts w:ascii="Times New Roman" w:hAnsi="Times New Roman"/>
                <w:sz w:val="20"/>
                <w:szCs w:val="20"/>
              </w:rPr>
            </w:pPr>
            <w:r w:rsidRPr="00251B87">
              <w:rPr>
                <w:rFonts w:ascii="Times New Roman" w:hAnsi="Times New Roman"/>
                <w:sz w:val="20"/>
                <w:szCs w:val="20"/>
              </w:rPr>
              <w:t>№</w:t>
            </w:r>
          </w:p>
          <w:p w:rsidR="00E0648B" w:rsidRPr="00251B87" w:rsidRDefault="00E0648B" w:rsidP="00251B87">
            <w:pPr>
              <w:tabs>
                <w:tab w:val="left" w:pos="1800"/>
              </w:tabs>
              <w:spacing w:line="240" w:lineRule="auto"/>
              <w:jc w:val="both"/>
              <w:rPr>
                <w:rFonts w:ascii="Times New Roman" w:hAnsi="Times New Roman"/>
                <w:sz w:val="20"/>
                <w:szCs w:val="20"/>
              </w:rPr>
            </w:pPr>
            <w:r w:rsidRPr="00251B87">
              <w:rPr>
                <w:rFonts w:ascii="Times New Roman" w:hAnsi="Times New Roman"/>
                <w:sz w:val="20"/>
                <w:szCs w:val="20"/>
              </w:rPr>
              <w:t>з/п</w:t>
            </w:r>
          </w:p>
        </w:tc>
        <w:tc>
          <w:tcPr>
            <w:tcW w:w="453" w:type="dxa"/>
          </w:tcPr>
          <w:p w:rsidR="00E0648B" w:rsidRPr="00251B87" w:rsidRDefault="00E0648B" w:rsidP="00251B87">
            <w:pPr>
              <w:tabs>
                <w:tab w:val="left" w:pos="1800"/>
              </w:tabs>
              <w:spacing w:line="240" w:lineRule="auto"/>
              <w:ind w:left="-195" w:right="-195"/>
              <w:jc w:val="center"/>
              <w:rPr>
                <w:rFonts w:ascii="Times New Roman" w:hAnsi="Times New Roman"/>
                <w:sz w:val="20"/>
                <w:szCs w:val="20"/>
              </w:rPr>
            </w:pPr>
            <w:r w:rsidRPr="00251B87">
              <w:rPr>
                <w:rFonts w:ascii="Times New Roman" w:hAnsi="Times New Roman"/>
                <w:sz w:val="20"/>
                <w:szCs w:val="20"/>
              </w:rPr>
              <w:t>Кла</w:t>
            </w:r>
          </w:p>
          <w:p w:rsidR="00E0648B" w:rsidRPr="00251B87" w:rsidRDefault="00E0648B" w:rsidP="00251B87">
            <w:pPr>
              <w:tabs>
                <w:tab w:val="left" w:pos="1800"/>
              </w:tabs>
              <w:spacing w:line="240" w:lineRule="auto"/>
              <w:ind w:left="-195" w:right="-195"/>
              <w:jc w:val="center"/>
              <w:rPr>
                <w:rFonts w:ascii="Times New Roman" w:hAnsi="Times New Roman"/>
                <w:sz w:val="20"/>
                <w:szCs w:val="20"/>
              </w:rPr>
            </w:pPr>
            <w:r w:rsidRPr="00251B87">
              <w:rPr>
                <w:rFonts w:ascii="Times New Roman" w:hAnsi="Times New Roman"/>
                <w:sz w:val="20"/>
                <w:szCs w:val="20"/>
              </w:rPr>
              <w:t>си</w:t>
            </w:r>
          </w:p>
        </w:tc>
        <w:tc>
          <w:tcPr>
            <w:tcW w:w="699" w:type="dxa"/>
          </w:tcPr>
          <w:p w:rsidR="00E0648B" w:rsidRPr="00251B87" w:rsidRDefault="00E0648B" w:rsidP="00251B87">
            <w:pPr>
              <w:tabs>
                <w:tab w:val="left" w:pos="1800"/>
              </w:tabs>
              <w:spacing w:line="240" w:lineRule="auto"/>
              <w:jc w:val="center"/>
              <w:rPr>
                <w:rFonts w:ascii="Times New Roman" w:hAnsi="Times New Roman"/>
                <w:sz w:val="20"/>
                <w:szCs w:val="20"/>
              </w:rPr>
            </w:pPr>
            <w:r>
              <w:rPr>
                <w:rFonts w:ascii="Times New Roman" w:hAnsi="Times New Roman"/>
                <w:sz w:val="20"/>
                <w:szCs w:val="20"/>
              </w:rPr>
              <w:t>Кіль-кість учнів</w:t>
            </w:r>
          </w:p>
        </w:tc>
        <w:tc>
          <w:tcPr>
            <w:tcW w:w="1269" w:type="dxa"/>
          </w:tcPr>
          <w:p w:rsidR="00E0648B" w:rsidRPr="00251B87" w:rsidRDefault="00E0648B" w:rsidP="001C18F7">
            <w:pPr>
              <w:tabs>
                <w:tab w:val="left" w:pos="1800"/>
              </w:tabs>
              <w:spacing w:line="240" w:lineRule="auto"/>
              <w:ind w:left="-108" w:right="-99"/>
              <w:jc w:val="center"/>
              <w:rPr>
                <w:rFonts w:ascii="Times New Roman" w:hAnsi="Times New Roman"/>
                <w:sz w:val="20"/>
                <w:szCs w:val="20"/>
              </w:rPr>
            </w:pPr>
            <w:r w:rsidRPr="00251B87">
              <w:rPr>
                <w:rFonts w:ascii="Times New Roman" w:hAnsi="Times New Roman"/>
                <w:sz w:val="20"/>
                <w:szCs w:val="20"/>
              </w:rPr>
              <w:t>Вид заняття за робочим навчальним планом (факультатив, спецкурс, курс за вибором, предмет за вибором)</w:t>
            </w:r>
          </w:p>
        </w:tc>
        <w:tc>
          <w:tcPr>
            <w:tcW w:w="1431" w:type="dxa"/>
          </w:tcPr>
          <w:p w:rsidR="00E0648B" w:rsidRPr="00251B87" w:rsidRDefault="00E0648B" w:rsidP="001C18F7">
            <w:pPr>
              <w:tabs>
                <w:tab w:val="left" w:pos="1800"/>
              </w:tabs>
              <w:spacing w:line="240" w:lineRule="auto"/>
              <w:ind w:left="-117" w:right="-108"/>
              <w:jc w:val="center"/>
              <w:rPr>
                <w:rFonts w:ascii="Times New Roman" w:hAnsi="Times New Roman"/>
                <w:sz w:val="20"/>
                <w:szCs w:val="20"/>
              </w:rPr>
            </w:pPr>
            <w:r w:rsidRPr="00251B87">
              <w:rPr>
                <w:rFonts w:ascii="Times New Roman" w:hAnsi="Times New Roman"/>
                <w:sz w:val="20"/>
                <w:szCs w:val="20"/>
              </w:rPr>
              <w:t>Назва (факультативу, спецкурсу, курсу за вибором, предмета за вибором)</w:t>
            </w:r>
          </w:p>
        </w:tc>
        <w:tc>
          <w:tcPr>
            <w:tcW w:w="984" w:type="dxa"/>
          </w:tcPr>
          <w:p w:rsidR="00E0648B" w:rsidRPr="00251B87" w:rsidRDefault="00E0648B" w:rsidP="00251B87">
            <w:pPr>
              <w:tabs>
                <w:tab w:val="left" w:pos="1800"/>
              </w:tabs>
              <w:spacing w:line="240" w:lineRule="auto"/>
              <w:ind w:left="-48" w:right="-108"/>
              <w:jc w:val="center"/>
              <w:rPr>
                <w:rFonts w:ascii="Times New Roman" w:hAnsi="Times New Roman"/>
                <w:sz w:val="20"/>
                <w:szCs w:val="20"/>
              </w:rPr>
            </w:pPr>
            <w:r w:rsidRPr="00251B87">
              <w:rPr>
                <w:rFonts w:ascii="Times New Roman" w:hAnsi="Times New Roman"/>
                <w:sz w:val="20"/>
                <w:szCs w:val="20"/>
              </w:rPr>
              <w:t>Назва програми</w:t>
            </w:r>
          </w:p>
        </w:tc>
        <w:tc>
          <w:tcPr>
            <w:tcW w:w="1080" w:type="dxa"/>
          </w:tcPr>
          <w:p w:rsidR="00E0648B" w:rsidRPr="00251B87" w:rsidRDefault="00E0648B" w:rsidP="00251B87">
            <w:pPr>
              <w:tabs>
                <w:tab w:val="left" w:pos="1800"/>
              </w:tabs>
              <w:spacing w:line="240" w:lineRule="auto"/>
              <w:jc w:val="center"/>
              <w:rPr>
                <w:rFonts w:ascii="Times New Roman" w:hAnsi="Times New Roman"/>
                <w:sz w:val="20"/>
                <w:szCs w:val="20"/>
              </w:rPr>
            </w:pPr>
            <w:r w:rsidRPr="00251B87">
              <w:rPr>
                <w:rFonts w:ascii="Times New Roman" w:hAnsi="Times New Roman"/>
                <w:sz w:val="20"/>
                <w:szCs w:val="20"/>
              </w:rPr>
              <w:t>Державна авторська</w:t>
            </w:r>
          </w:p>
        </w:tc>
        <w:tc>
          <w:tcPr>
            <w:tcW w:w="1716" w:type="dxa"/>
          </w:tcPr>
          <w:p w:rsidR="00E0648B" w:rsidRPr="00251B87" w:rsidRDefault="00E0648B" w:rsidP="00251B87">
            <w:pPr>
              <w:tabs>
                <w:tab w:val="left" w:pos="1800"/>
              </w:tabs>
              <w:spacing w:line="240" w:lineRule="auto"/>
              <w:jc w:val="center"/>
              <w:rPr>
                <w:rFonts w:ascii="Times New Roman" w:hAnsi="Times New Roman"/>
                <w:sz w:val="20"/>
                <w:szCs w:val="20"/>
              </w:rPr>
            </w:pPr>
            <w:r w:rsidRPr="00251B87">
              <w:rPr>
                <w:rFonts w:ascii="Times New Roman" w:hAnsi="Times New Roman"/>
                <w:sz w:val="20"/>
                <w:szCs w:val="20"/>
              </w:rPr>
              <w:t>Ким і коли затверджена, рекомендована (реквізити: лист, наказ від ____№_____)</w:t>
            </w:r>
          </w:p>
        </w:tc>
        <w:tc>
          <w:tcPr>
            <w:tcW w:w="720" w:type="dxa"/>
          </w:tcPr>
          <w:p w:rsidR="00E0648B" w:rsidRPr="00251B87" w:rsidRDefault="00E0648B" w:rsidP="00251B87">
            <w:pPr>
              <w:tabs>
                <w:tab w:val="left" w:pos="1800"/>
              </w:tabs>
              <w:spacing w:line="240" w:lineRule="auto"/>
              <w:jc w:val="center"/>
              <w:rPr>
                <w:rFonts w:ascii="Times New Roman" w:hAnsi="Times New Roman"/>
                <w:sz w:val="20"/>
                <w:szCs w:val="20"/>
              </w:rPr>
            </w:pPr>
            <w:r w:rsidRPr="00251B87">
              <w:rPr>
                <w:rFonts w:ascii="Times New Roman" w:hAnsi="Times New Roman"/>
                <w:sz w:val="20"/>
                <w:szCs w:val="20"/>
              </w:rPr>
              <w:t>Кіль</w:t>
            </w:r>
            <w:r>
              <w:rPr>
                <w:rFonts w:ascii="Times New Roman" w:hAnsi="Times New Roman"/>
                <w:sz w:val="20"/>
                <w:szCs w:val="20"/>
              </w:rPr>
              <w:t>-</w:t>
            </w:r>
            <w:r w:rsidRPr="00251B87">
              <w:rPr>
                <w:rFonts w:ascii="Times New Roman" w:hAnsi="Times New Roman"/>
                <w:sz w:val="20"/>
                <w:szCs w:val="20"/>
              </w:rPr>
              <w:t>кість годин за програмою</w:t>
            </w:r>
          </w:p>
        </w:tc>
        <w:tc>
          <w:tcPr>
            <w:tcW w:w="1268" w:type="dxa"/>
          </w:tcPr>
          <w:p w:rsidR="00E0648B" w:rsidRPr="00251B87" w:rsidRDefault="00E0648B" w:rsidP="00251B87">
            <w:pPr>
              <w:tabs>
                <w:tab w:val="left" w:pos="1800"/>
              </w:tabs>
              <w:spacing w:line="240" w:lineRule="auto"/>
              <w:jc w:val="center"/>
              <w:rPr>
                <w:rFonts w:ascii="Times New Roman" w:hAnsi="Times New Roman"/>
                <w:sz w:val="20"/>
                <w:szCs w:val="20"/>
              </w:rPr>
            </w:pPr>
            <w:r w:rsidRPr="00251B87">
              <w:rPr>
                <w:rFonts w:ascii="Times New Roman" w:hAnsi="Times New Roman"/>
                <w:sz w:val="20"/>
                <w:szCs w:val="20"/>
              </w:rPr>
              <w:t>Кількість фактично виділених за робочим навчальним планом</w:t>
            </w:r>
          </w:p>
        </w:tc>
      </w:tr>
      <w:tr w:rsidR="00E0648B" w:rsidRPr="00251B87" w:rsidTr="001C18F7">
        <w:tc>
          <w:tcPr>
            <w:tcW w:w="468" w:type="dxa"/>
          </w:tcPr>
          <w:p w:rsidR="00E0648B" w:rsidRPr="00251B87" w:rsidRDefault="00E0648B" w:rsidP="00251B87">
            <w:pPr>
              <w:tabs>
                <w:tab w:val="left" w:pos="1800"/>
              </w:tabs>
              <w:spacing w:line="240" w:lineRule="auto"/>
              <w:jc w:val="both"/>
              <w:rPr>
                <w:rFonts w:ascii="Times New Roman" w:hAnsi="Times New Roman"/>
                <w:sz w:val="20"/>
                <w:szCs w:val="20"/>
              </w:rPr>
            </w:pPr>
            <w:r w:rsidRPr="00251B87">
              <w:rPr>
                <w:rFonts w:ascii="Times New Roman" w:hAnsi="Times New Roman"/>
                <w:sz w:val="20"/>
                <w:szCs w:val="20"/>
              </w:rPr>
              <w:t>1</w:t>
            </w:r>
          </w:p>
          <w:p w:rsidR="00E0648B" w:rsidRPr="00251B87" w:rsidRDefault="00E0648B" w:rsidP="00251B87">
            <w:pPr>
              <w:tabs>
                <w:tab w:val="left" w:pos="1800"/>
              </w:tabs>
              <w:spacing w:line="240" w:lineRule="auto"/>
              <w:jc w:val="both"/>
              <w:rPr>
                <w:rFonts w:ascii="Times New Roman" w:hAnsi="Times New Roman"/>
                <w:sz w:val="20"/>
                <w:szCs w:val="20"/>
              </w:rPr>
            </w:pPr>
          </w:p>
        </w:tc>
        <w:tc>
          <w:tcPr>
            <w:tcW w:w="453" w:type="dxa"/>
          </w:tcPr>
          <w:p w:rsidR="00E0648B" w:rsidRPr="00251B87" w:rsidRDefault="00E0648B" w:rsidP="00251B87">
            <w:pPr>
              <w:tabs>
                <w:tab w:val="left" w:pos="1800"/>
              </w:tabs>
              <w:spacing w:line="240" w:lineRule="auto"/>
              <w:rPr>
                <w:rFonts w:ascii="Times New Roman" w:hAnsi="Times New Roman"/>
                <w:sz w:val="20"/>
                <w:szCs w:val="20"/>
              </w:rPr>
            </w:pPr>
          </w:p>
        </w:tc>
        <w:tc>
          <w:tcPr>
            <w:tcW w:w="699" w:type="dxa"/>
          </w:tcPr>
          <w:p w:rsidR="00E0648B" w:rsidRPr="00251B87" w:rsidRDefault="00E0648B" w:rsidP="00251B87">
            <w:pPr>
              <w:tabs>
                <w:tab w:val="left" w:pos="1800"/>
              </w:tabs>
              <w:spacing w:line="240" w:lineRule="auto"/>
              <w:jc w:val="center"/>
              <w:rPr>
                <w:rFonts w:ascii="Times New Roman" w:hAnsi="Times New Roman"/>
                <w:sz w:val="20"/>
                <w:szCs w:val="20"/>
              </w:rPr>
            </w:pPr>
          </w:p>
        </w:tc>
        <w:tc>
          <w:tcPr>
            <w:tcW w:w="1269" w:type="dxa"/>
          </w:tcPr>
          <w:p w:rsidR="00E0648B" w:rsidRPr="00251B87" w:rsidRDefault="00E0648B" w:rsidP="00251B87">
            <w:pPr>
              <w:tabs>
                <w:tab w:val="left" w:pos="1800"/>
              </w:tabs>
              <w:spacing w:line="240" w:lineRule="auto"/>
              <w:jc w:val="center"/>
              <w:rPr>
                <w:rFonts w:ascii="Times New Roman" w:hAnsi="Times New Roman"/>
                <w:sz w:val="20"/>
                <w:szCs w:val="20"/>
              </w:rPr>
            </w:pPr>
          </w:p>
        </w:tc>
        <w:tc>
          <w:tcPr>
            <w:tcW w:w="1431" w:type="dxa"/>
          </w:tcPr>
          <w:p w:rsidR="00E0648B" w:rsidRPr="00251B87" w:rsidRDefault="00E0648B" w:rsidP="00251B87">
            <w:pPr>
              <w:tabs>
                <w:tab w:val="left" w:pos="1800"/>
              </w:tabs>
              <w:spacing w:line="240" w:lineRule="auto"/>
              <w:jc w:val="center"/>
              <w:rPr>
                <w:rFonts w:ascii="Times New Roman" w:hAnsi="Times New Roman"/>
                <w:sz w:val="20"/>
                <w:szCs w:val="20"/>
              </w:rPr>
            </w:pPr>
          </w:p>
        </w:tc>
        <w:tc>
          <w:tcPr>
            <w:tcW w:w="984" w:type="dxa"/>
          </w:tcPr>
          <w:p w:rsidR="00E0648B" w:rsidRPr="00251B87" w:rsidRDefault="00E0648B" w:rsidP="00251B87">
            <w:pPr>
              <w:tabs>
                <w:tab w:val="left" w:pos="1800"/>
              </w:tabs>
              <w:spacing w:line="240" w:lineRule="auto"/>
              <w:jc w:val="center"/>
              <w:rPr>
                <w:rFonts w:ascii="Times New Roman" w:hAnsi="Times New Roman"/>
                <w:sz w:val="20"/>
                <w:szCs w:val="20"/>
              </w:rPr>
            </w:pPr>
          </w:p>
        </w:tc>
        <w:tc>
          <w:tcPr>
            <w:tcW w:w="1080" w:type="dxa"/>
          </w:tcPr>
          <w:p w:rsidR="00E0648B" w:rsidRPr="00251B87" w:rsidRDefault="00E0648B" w:rsidP="00251B87">
            <w:pPr>
              <w:tabs>
                <w:tab w:val="left" w:pos="1800"/>
              </w:tabs>
              <w:spacing w:line="240" w:lineRule="auto"/>
              <w:jc w:val="center"/>
              <w:rPr>
                <w:rFonts w:ascii="Times New Roman" w:hAnsi="Times New Roman"/>
                <w:sz w:val="20"/>
                <w:szCs w:val="20"/>
              </w:rPr>
            </w:pPr>
          </w:p>
        </w:tc>
        <w:tc>
          <w:tcPr>
            <w:tcW w:w="1716" w:type="dxa"/>
          </w:tcPr>
          <w:p w:rsidR="00E0648B" w:rsidRPr="00251B87" w:rsidRDefault="00E0648B" w:rsidP="00251B87">
            <w:pPr>
              <w:tabs>
                <w:tab w:val="left" w:pos="1800"/>
              </w:tabs>
              <w:spacing w:line="240" w:lineRule="auto"/>
              <w:jc w:val="center"/>
              <w:rPr>
                <w:rFonts w:ascii="Times New Roman" w:hAnsi="Times New Roman"/>
                <w:sz w:val="20"/>
                <w:szCs w:val="20"/>
              </w:rPr>
            </w:pPr>
          </w:p>
        </w:tc>
        <w:tc>
          <w:tcPr>
            <w:tcW w:w="720" w:type="dxa"/>
          </w:tcPr>
          <w:p w:rsidR="00E0648B" w:rsidRPr="00251B87" w:rsidRDefault="00E0648B" w:rsidP="00251B87">
            <w:pPr>
              <w:tabs>
                <w:tab w:val="left" w:pos="1800"/>
              </w:tabs>
              <w:spacing w:line="240" w:lineRule="auto"/>
              <w:jc w:val="center"/>
              <w:rPr>
                <w:rFonts w:ascii="Times New Roman" w:hAnsi="Times New Roman"/>
                <w:sz w:val="20"/>
                <w:szCs w:val="20"/>
              </w:rPr>
            </w:pPr>
          </w:p>
        </w:tc>
        <w:tc>
          <w:tcPr>
            <w:tcW w:w="1268" w:type="dxa"/>
          </w:tcPr>
          <w:p w:rsidR="00E0648B" w:rsidRPr="00251B87" w:rsidRDefault="00E0648B" w:rsidP="00251B87">
            <w:pPr>
              <w:tabs>
                <w:tab w:val="left" w:pos="1800"/>
              </w:tabs>
              <w:spacing w:line="240" w:lineRule="auto"/>
              <w:jc w:val="center"/>
              <w:rPr>
                <w:rFonts w:ascii="Times New Roman" w:hAnsi="Times New Roman"/>
                <w:sz w:val="20"/>
                <w:szCs w:val="20"/>
              </w:rPr>
            </w:pPr>
          </w:p>
        </w:tc>
      </w:tr>
    </w:tbl>
    <w:p w:rsidR="00E0648B" w:rsidRDefault="00E0648B" w:rsidP="00251B87">
      <w:pPr>
        <w:spacing w:line="240" w:lineRule="auto"/>
        <w:ind w:left="360"/>
        <w:jc w:val="both"/>
        <w:rPr>
          <w:rFonts w:ascii="Times New Roman" w:hAnsi="Times New Roman"/>
          <w:b/>
          <w:bCs/>
          <w:i/>
          <w:iCs/>
          <w:sz w:val="28"/>
        </w:rPr>
      </w:pPr>
    </w:p>
    <w:p w:rsidR="00E0648B" w:rsidRDefault="00E0648B" w:rsidP="00251B87">
      <w:pPr>
        <w:spacing w:line="240" w:lineRule="auto"/>
        <w:ind w:left="360"/>
        <w:jc w:val="both"/>
        <w:rPr>
          <w:rFonts w:ascii="Times New Roman" w:hAnsi="Times New Roman"/>
          <w:b/>
          <w:bCs/>
          <w:i/>
          <w:iCs/>
          <w:sz w:val="28"/>
        </w:rPr>
      </w:pPr>
    </w:p>
    <w:p w:rsidR="00E0648B" w:rsidRPr="00251B87" w:rsidRDefault="00E0648B" w:rsidP="00251B87">
      <w:pPr>
        <w:spacing w:line="240" w:lineRule="auto"/>
        <w:ind w:left="360"/>
        <w:jc w:val="both"/>
        <w:rPr>
          <w:rFonts w:ascii="Times New Roman" w:hAnsi="Times New Roman"/>
          <w:b/>
          <w:bCs/>
          <w:i/>
          <w:iCs/>
          <w:sz w:val="28"/>
        </w:rPr>
      </w:pPr>
    </w:p>
    <w:p w:rsidR="00E0648B" w:rsidRPr="00251B87" w:rsidRDefault="00E0648B" w:rsidP="00251B87">
      <w:pPr>
        <w:spacing w:line="240" w:lineRule="auto"/>
        <w:ind w:left="360"/>
        <w:jc w:val="both"/>
        <w:rPr>
          <w:rFonts w:ascii="Times New Roman" w:hAnsi="Times New Roman"/>
          <w:bCs/>
          <w:iCs/>
        </w:rPr>
      </w:pPr>
      <w:r w:rsidRPr="00251B87">
        <w:rPr>
          <w:rFonts w:ascii="Times New Roman" w:hAnsi="Times New Roman"/>
          <w:bCs/>
          <w:iCs/>
        </w:rPr>
        <w:t xml:space="preserve">    Директор школи</w:t>
      </w:r>
      <w:r w:rsidRPr="00251B87">
        <w:rPr>
          <w:rFonts w:ascii="Times New Roman" w:hAnsi="Times New Roman"/>
          <w:bCs/>
          <w:iCs/>
        </w:rPr>
        <w:tab/>
      </w:r>
      <w:r w:rsidRPr="00251B87">
        <w:rPr>
          <w:rFonts w:ascii="Times New Roman" w:hAnsi="Times New Roman"/>
          <w:bCs/>
          <w:iCs/>
        </w:rPr>
        <w:tab/>
      </w:r>
      <w:r w:rsidRPr="00251B87">
        <w:rPr>
          <w:rFonts w:ascii="Times New Roman" w:hAnsi="Times New Roman"/>
          <w:bCs/>
          <w:iCs/>
        </w:rPr>
        <w:tab/>
      </w:r>
      <w:r w:rsidRPr="00251B87">
        <w:rPr>
          <w:rFonts w:ascii="Times New Roman" w:hAnsi="Times New Roman"/>
          <w:bCs/>
          <w:iCs/>
        </w:rPr>
        <w:tab/>
      </w:r>
      <w:r w:rsidRPr="00251B87">
        <w:rPr>
          <w:rFonts w:ascii="Times New Roman" w:hAnsi="Times New Roman"/>
          <w:bCs/>
          <w:iCs/>
        </w:rPr>
        <w:tab/>
        <w:t>____________________</w:t>
      </w:r>
    </w:p>
    <w:p w:rsidR="00E0648B" w:rsidRPr="00251B87" w:rsidRDefault="00E0648B" w:rsidP="00251B87">
      <w:pPr>
        <w:spacing w:line="240" w:lineRule="auto"/>
        <w:ind w:left="360"/>
        <w:jc w:val="both"/>
        <w:rPr>
          <w:rFonts w:ascii="Times New Roman" w:hAnsi="Times New Roman"/>
          <w:bCs/>
          <w:iCs/>
        </w:rPr>
      </w:pPr>
    </w:p>
    <w:p w:rsidR="00E0648B" w:rsidRPr="00251B87" w:rsidRDefault="00E0648B" w:rsidP="00251B87">
      <w:pPr>
        <w:spacing w:line="240" w:lineRule="auto"/>
        <w:ind w:left="360"/>
        <w:jc w:val="both"/>
        <w:rPr>
          <w:rFonts w:ascii="Times New Roman" w:hAnsi="Times New Roman"/>
          <w:bCs/>
          <w:iCs/>
        </w:rPr>
      </w:pPr>
      <w:r w:rsidRPr="00251B87">
        <w:rPr>
          <w:rFonts w:ascii="Times New Roman" w:hAnsi="Times New Roman"/>
          <w:bCs/>
          <w:iCs/>
        </w:rPr>
        <w:t>М.П.</w:t>
      </w:r>
    </w:p>
    <w:p w:rsidR="00E0648B" w:rsidRPr="000345CB" w:rsidRDefault="00E0648B" w:rsidP="00251B87">
      <w:pPr>
        <w:ind w:left="360"/>
        <w:jc w:val="both"/>
        <w:rPr>
          <w:bCs/>
          <w:iCs/>
        </w:rPr>
      </w:pPr>
    </w:p>
    <w:p w:rsidR="00E0648B" w:rsidRDefault="00E0648B" w:rsidP="00251B87">
      <w:pPr>
        <w:ind w:left="360"/>
        <w:jc w:val="both"/>
        <w:rPr>
          <w:bCs/>
          <w:iCs/>
        </w:rPr>
      </w:pPr>
    </w:p>
    <w:p w:rsidR="00E0648B" w:rsidRDefault="00E0648B" w:rsidP="00251B87">
      <w:pPr>
        <w:ind w:left="360"/>
        <w:jc w:val="both"/>
        <w:rPr>
          <w:bCs/>
          <w:iCs/>
        </w:rPr>
      </w:pPr>
    </w:p>
    <w:p w:rsidR="00E0648B" w:rsidRDefault="00E0648B" w:rsidP="00D9276B">
      <w:pPr>
        <w:jc w:val="both"/>
        <w:rPr>
          <w:rFonts w:ascii="Times New Roman" w:hAnsi="Times New Roman"/>
          <w:color w:val="0D0D0D"/>
          <w:sz w:val="28"/>
          <w:szCs w:val="28"/>
        </w:rPr>
      </w:pPr>
    </w:p>
    <w:sectPr w:rsidR="00E0648B" w:rsidSect="0033697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43C40"/>
    <w:multiLevelType w:val="multilevel"/>
    <w:tmpl w:val="A4748A9A"/>
    <w:lvl w:ilvl="0">
      <w:start w:val="2"/>
      <w:numFmt w:val="decimal"/>
      <w:lvlText w:val="%1."/>
      <w:lvlJc w:val="left"/>
      <w:pPr>
        <w:tabs>
          <w:tab w:val="num" w:pos="570"/>
        </w:tabs>
        <w:ind w:left="570" w:hanging="570"/>
      </w:pPr>
      <w:rPr>
        <w:rFonts w:cs="Times New Roman" w:hint="default"/>
      </w:rPr>
    </w:lvl>
    <w:lvl w:ilvl="1">
      <w:start w:val="18"/>
      <w:numFmt w:val="decimal"/>
      <w:lvlText w:val="%1.%2."/>
      <w:lvlJc w:val="left"/>
      <w:pPr>
        <w:tabs>
          <w:tab w:val="num" w:pos="1260"/>
        </w:tabs>
        <w:ind w:left="1260" w:hanging="720"/>
      </w:pPr>
      <w:rPr>
        <w:rFonts w:cs="Times New Roman" w:hint="default"/>
        <w:b/>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3C9602B9"/>
    <w:multiLevelType w:val="multilevel"/>
    <w:tmpl w:val="016E2D80"/>
    <w:lvl w:ilvl="0">
      <w:start w:val="2"/>
      <w:numFmt w:val="decimal"/>
      <w:lvlText w:val="%1."/>
      <w:lvlJc w:val="left"/>
      <w:pPr>
        <w:ind w:left="1145" w:hanging="435"/>
      </w:pPr>
      <w:rPr>
        <w:rFonts w:cs="Times New Roman" w:hint="default"/>
        <w:b/>
        <w:i w:val="0"/>
      </w:rPr>
    </w:lvl>
    <w:lvl w:ilvl="1">
      <w:start w:val="1"/>
      <w:numFmt w:val="decimal"/>
      <w:lvlText w:val="%1.%2."/>
      <w:lvlJc w:val="left"/>
      <w:pPr>
        <w:ind w:left="720" w:hanging="720"/>
      </w:pPr>
      <w:rPr>
        <w:rFonts w:cs="Times New Roman" w:hint="default"/>
        <w:b/>
        <w:i w:val="0"/>
        <w:color w:val="auto"/>
        <w:sz w:val="28"/>
        <w:szCs w:val="28"/>
      </w:rPr>
    </w:lvl>
    <w:lvl w:ilvl="2">
      <w:start w:val="1"/>
      <w:numFmt w:val="decimal"/>
      <w:lvlText w:val="%1.%2.%3."/>
      <w:lvlJc w:val="left"/>
      <w:pPr>
        <w:ind w:left="1440" w:hanging="720"/>
      </w:pPr>
      <w:rPr>
        <w:rFonts w:cs="Times New Roman" w:hint="default"/>
        <w:b/>
        <w:i w:val="0"/>
      </w:rPr>
    </w:lvl>
    <w:lvl w:ilvl="3">
      <w:start w:val="1"/>
      <w:numFmt w:val="decimal"/>
      <w:lvlText w:val="%1.%2.%3.%4."/>
      <w:lvlJc w:val="left"/>
      <w:pPr>
        <w:ind w:left="2160" w:hanging="1080"/>
      </w:pPr>
      <w:rPr>
        <w:rFonts w:cs="Times New Roman" w:hint="default"/>
        <w:i w:val="0"/>
      </w:rPr>
    </w:lvl>
    <w:lvl w:ilvl="4">
      <w:start w:val="1"/>
      <w:numFmt w:val="decimal"/>
      <w:lvlText w:val="%1.%2.%3.%4.%5."/>
      <w:lvlJc w:val="left"/>
      <w:pPr>
        <w:ind w:left="2520" w:hanging="1080"/>
      </w:pPr>
      <w:rPr>
        <w:rFonts w:cs="Times New Roman" w:hint="default"/>
        <w:i w:val="0"/>
      </w:rPr>
    </w:lvl>
    <w:lvl w:ilvl="5">
      <w:start w:val="1"/>
      <w:numFmt w:val="decimal"/>
      <w:lvlText w:val="%1.%2.%3.%4.%5.%6."/>
      <w:lvlJc w:val="left"/>
      <w:pPr>
        <w:ind w:left="3240" w:hanging="1440"/>
      </w:pPr>
      <w:rPr>
        <w:rFonts w:cs="Times New Roman" w:hint="default"/>
        <w:i w:val="0"/>
      </w:rPr>
    </w:lvl>
    <w:lvl w:ilvl="6">
      <w:start w:val="1"/>
      <w:numFmt w:val="decimal"/>
      <w:lvlText w:val="%1.%2.%3.%4.%5.%6.%7."/>
      <w:lvlJc w:val="left"/>
      <w:pPr>
        <w:ind w:left="3960" w:hanging="1800"/>
      </w:pPr>
      <w:rPr>
        <w:rFonts w:cs="Times New Roman" w:hint="default"/>
        <w:i w:val="0"/>
      </w:rPr>
    </w:lvl>
    <w:lvl w:ilvl="7">
      <w:start w:val="1"/>
      <w:numFmt w:val="decimal"/>
      <w:lvlText w:val="%1.%2.%3.%4.%5.%6.%7.%8."/>
      <w:lvlJc w:val="left"/>
      <w:pPr>
        <w:ind w:left="4320" w:hanging="1800"/>
      </w:pPr>
      <w:rPr>
        <w:rFonts w:cs="Times New Roman" w:hint="default"/>
        <w:i w:val="0"/>
      </w:rPr>
    </w:lvl>
    <w:lvl w:ilvl="8">
      <w:start w:val="1"/>
      <w:numFmt w:val="decimal"/>
      <w:lvlText w:val="%1.%2.%3.%4.%5.%6.%7.%8.%9."/>
      <w:lvlJc w:val="left"/>
      <w:pPr>
        <w:ind w:left="5040" w:hanging="2160"/>
      </w:pPr>
      <w:rPr>
        <w:rFonts w:cs="Times New Roman" w:hint="default"/>
        <w:i w:val="0"/>
      </w:rPr>
    </w:lvl>
  </w:abstractNum>
  <w:abstractNum w:abstractNumId="2">
    <w:nsid w:val="48522B6B"/>
    <w:multiLevelType w:val="multilevel"/>
    <w:tmpl w:val="20F472B8"/>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440" w:hanging="1440"/>
      </w:pPr>
      <w:rPr>
        <w:rFonts w:cs="Times New Roman" w:hint="default"/>
        <w:b/>
      </w:rPr>
    </w:lvl>
    <w:lvl w:ilvl="6">
      <w:start w:val="1"/>
      <w:numFmt w:val="decimal"/>
      <w:isLgl/>
      <w:lvlText w:val="%1.%2.%3.%4.%5.%6.%7."/>
      <w:lvlJc w:val="left"/>
      <w:pPr>
        <w:ind w:left="1800" w:hanging="1800"/>
      </w:pPr>
      <w:rPr>
        <w:rFonts w:cs="Times New Roman" w:hint="default"/>
        <w:b/>
      </w:rPr>
    </w:lvl>
    <w:lvl w:ilvl="7">
      <w:start w:val="1"/>
      <w:numFmt w:val="decimal"/>
      <w:isLgl/>
      <w:lvlText w:val="%1.%2.%3.%4.%5.%6.%7.%8."/>
      <w:lvlJc w:val="left"/>
      <w:pPr>
        <w:ind w:left="1800" w:hanging="1800"/>
      </w:pPr>
      <w:rPr>
        <w:rFonts w:cs="Times New Roman" w:hint="default"/>
        <w:b/>
      </w:rPr>
    </w:lvl>
    <w:lvl w:ilvl="8">
      <w:start w:val="1"/>
      <w:numFmt w:val="decimal"/>
      <w:isLgl/>
      <w:lvlText w:val="%1.%2.%3.%4.%5.%6.%7.%8.%9."/>
      <w:lvlJc w:val="left"/>
      <w:pPr>
        <w:ind w:left="2160" w:hanging="2160"/>
      </w:pPr>
      <w:rPr>
        <w:rFonts w:cs="Times New Roman" w:hint="default"/>
        <w:b/>
      </w:rPr>
    </w:lvl>
  </w:abstractNum>
  <w:abstractNum w:abstractNumId="3">
    <w:nsid w:val="51C10EA5"/>
    <w:multiLevelType w:val="hybridMultilevel"/>
    <w:tmpl w:val="F98057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92044C6"/>
    <w:multiLevelType w:val="hybridMultilevel"/>
    <w:tmpl w:val="61489DEC"/>
    <w:lvl w:ilvl="0" w:tplc="F5B47D1A">
      <w:start w:val="4"/>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6B2375AC"/>
    <w:multiLevelType w:val="hybridMultilevel"/>
    <w:tmpl w:val="F042D7A8"/>
    <w:lvl w:ilvl="0" w:tplc="04190005">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nsid w:val="6D9C5755"/>
    <w:multiLevelType w:val="hybridMultilevel"/>
    <w:tmpl w:val="4B3009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F344AA2"/>
    <w:multiLevelType w:val="multilevel"/>
    <w:tmpl w:val="9D347CAE"/>
    <w:lvl w:ilvl="0">
      <w:start w:val="2"/>
      <w:numFmt w:val="decimal"/>
      <w:lvlText w:val="%1."/>
      <w:lvlJc w:val="left"/>
      <w:pPr>
        <w:ind w:left="360" w:hanging="360"/>
      </w:pPr>
      <w:rPr>
        <w:rFonts w:cs="Times New Roman" w:hint="default"/>
      </w:rPr>
    </w:lvl>
    <w:lvl w:ilvl="1">
      <w:start w:val="23"/>
      <w:numFmt w:val="decimal"/>
      <w:isLgl/>
      <w:lvlText w:val="%1.%2."/>
      <w:lvlJc w:val="left"/>
      <w:pPr>
        <w:ind w:left="36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440" w:hanging="1440"/>
      </w:pPr>
      <w:rPr>
        <w:rFonts w:cs="Times New Roman" w:hint="default"/>
        <w:b/>
      </w:rPr>
    </w:lvl>
    <w:lvl w:ilvl="6">
      <w:start w:val="1"/>
      <w:numFmt w:val="decimal"/>
      <w:isLgl/>
      <w:lvlText w:val="%1.%2.%3.%4.%5.%6.%7."/>
      <w:lvlJc w:val="left"/>
      <w:pPr>
        <w:ind w:left="1800" w:hanging="1800"/>
      </w:pPr>
      <w:rPr>
        <w:rFonts w:cs="Times New Roman" w:hint="default"/>
        <w:b/>
      </w:rPr>
    </w:lvl>
    <w:lvl w:ilvl="7">
      <w:start w:val="1"/>
      <w:numFmt w:val="decimal"/>
      <w:isLgl/>
      <w:lvlText w:val="%1.%2.%3.%4.%5.%6.%7.%8."/>
      <w:lvlJc w:val="left"/>
      <w:pPr>
        <w:ind w:left="1800" w:hanging="1800"/>
      </w:pPr>
      <w:rPr>
        <w:rFonts w:cs="Times New Roman" w:hint="default"/>
        <w:b/>
      </w:rPr>
    </w:lvl>
    <w:lvl w:ilvl="8">
      <w:start w:val="1"/>
      <w:numFmt w:val="decimal"/>
      <w:isLgl/>
      <w:lvlText w:val="%1.%2.%3.%4.%5.%6.%7.%8.%9."/>
      <w:lvlJc w:val="left"/>
      <w:pPr>
        <w:ind w:left="2160" w:hanging="2160"/>
      </w:pPr>
      <w:rPr>
        <w:rFonts w:cs="Times New Roman" w:hint="default"/>
        <w:b/>
      </w:r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5"/>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ECE"/>
    <w:rsid w:val="00032DD5"/>
    <w:rsid w:val="000345CB"/>
    <w:rsid w:val="00041578"/>
    <w:rsid w:val="00051334"/>
    <w:rsid w:val="0006682B"/>
    <w:rsid w:val="00081E2D"/>
    <w:rsid w:val="00094B53"/>
    <w:rsid w:val="000D2C7A"/>
    <w:rsid w:val="000F4418"/>
    <w:rsid w:val="00115688"/>
    <w:rsid w:val="001503CB"/>
    <w:rsid w:val="0016126B"/>
    <w:rsid w:val="0016525E"/>
    <w:rsid w:val="001C18F7"/>
    <w:rsid w:val="001D23FD"/>
    <w:rsid w:val="001E52C4"/>
    <w:rsid w:val="00200379"/>
    <w:rsid w:val="00211DA0"/>
    <w:rsid w:val="00242F21"/>
    <w:rsid w:val="00251B87"/>
    <w:rsid w:val="00284EE7"/>
    <w:rsid w:val="00286B2A"/>
    <w:rsid w:val="0029507C"/>
    <w:rsid w:val="002C491A"/>
    <w:rsid w:val="002D5609"/>
    <w:rsid w:val="002D7C53"/>
    <w:rsid w:val="002F2A04"/>
    <w:rsid w:val="00336975"/>
    <w:rsid w:val="003538B9"/>
    <w:rsid w:val="003B06CF"/>
    <w:rsid w:val="003B2210"/>
    <w:rsid w:val="003B2ADC"/>
    <w:rsid w:val="00487381"/>
    <w:rsid w:val="004A196C"/>
    <w:rsid w:val="00505ECE"/>
    <w:rsid w:val="00534371"/>
    <w:rsid w:val="005719DE"/>
    <w:rsid w:val="0062440C"/>
    <w:rsid w:val="006273FF"/>
    <w:rsid w:val="00632F8D"/>
    <w:rsid w:val="00640E86"/>
    <w:rsid w:val="00645E60"/>
    <w:rsid w:val="0064773A"/>
    <w:rsid w:val="0066350C"/>
    <w:rsid w:val="006938D0"/>
    <w:rsid w:val="006E4EB5"/>
    <w:rsid w:val="006F6561"/>
    <w:rsid w:val="00711D65"/>
    <w:rsid w:val="00712721"/>
    <w:rsid w:val="007326D7"/>
    <w:rsid w:val="007666FE"/>
    <w:rsid w:val="00772FBB"/>
    <w:rsid w:val="007C7B0B"/>
    <w:rsid w:val="007E1EF9"/>
    <w:rsid w:val="007E2C8B"/>
    <w:rsid w:val="007F6600"/>
    <w:rsid w:val="008245FE"/>
    <w:rsid w:val="0083688F"/>
    <w:rsid w:val="00851277"/>
    <w:rsid w:val="00851F02"/>
    <w:rsid w:val="00871729"/>
    <w:rsid w:val="00890E25"/>
    <w:rsid w:val="008A7B8E"/>
    <w:rsid w:val="008B0DB6"/>
    <w:rsid w:val="008D13EA"/>
    <w:rsid w:val="008D358F"/>
    <w:rsid w:val="008D70DF"/>
    <w:rsid w:val="008E77A5"/>
    <w:rsid w:val="00901AA5"/>
    <w:rsid w:val="00923429"/>
    <w:rsid w:val="00946202"/>
    <w:rsid w:val="009800C6"/>
    <w:rsid w:val="00991985"/>
    <w:rsid w:val="00992023"/>
    <w:rsid w:val="009A2EF2"/>
    <w:rsid w:val="009B55C4"/>
    <w:rsid w:val="009E2590"/>
    <w:rsid w:val="009F1722"/>
    <w:rsid w:val="009F1E40"/>
    <w:rsid w:val="00A1223F"/>
    <w:rsid w:val="00A52938"/>
    <w:rsid w:val="00A5554F"/>
    <w:rsid w:val="00A62F9B"/>
    <w:rsid w:val="00A64D0F"/>
    <w:rsid w:val="00AD7BB6"/>
    <w:rsid w:val="00B42387"/>
    <w:rsid w:val="00B4340A"/>
    <w:rsid w:val="00B6250D"/>
    <w:rsid w:val="00B9150C"/>
    <w:rsid w:val="00BC19E7"/>
    <w:rsid w:val="00BD1E23"/>
    <w:rsid w:val="00BE0C89"/>
    <w:rsid w:val="00BE53F3"/>
    <w:rsid w:val="00C16D49"/>
    <w:rsid w:val="00C61AC2"/>
    <w:rsid w:val="00C90443"/>
    <w:rsid w:val="00C96AF8"/>
    <w:rsid w:val="00CA251A"/>
    <w:rsid w:val="00CC2D5D"/>
    <w:rsid w:val="00CC3A50"/>
    <w:rsid w:val="00CD687C"/>
    <w:rsid w:val="00CD6C6F"/>
    <w:rsid w:val="00CF0802"/>
    <w:rsid w:val="00D10979"/>
    <w:rsid w:val="00D31C76"/>
    <w:rsid w:val="00D33E76"/>
    <w:rsid w:val="00D46D72"/>
    <w:rsid w:val="00D64859"/>
    <w:rsid w:val="00D9276B"/>
    <w:rsid w:val="00DD41B6"/>
    <w:rsid w:val="00DE0EB7"/>
    <w:rsid w:val="00DE5EAF"/>
    <w:rsid w:val="00DF1BCB"/>
    <w:rsid w:val="00E0648B"/>
    <w:rsid w:val="00E749B9"/>
    <w:rsid w:val="00EB41EB"/>
    <w:rsid w:val="00EB7926"/>
    <w:rsid w:val="00ED0D40"/>
    <w:rsid w:val="00F01FBA"/>
    <w:rsid w:val="00F121DC"/>
    <w:rsid w:val="00F3482F"/>
    <w:rsid w:val="00F435AD"/>
    <w:rsid w:val="00F7235A"/>
    <w:rsid w:val="00F92E4E"/>
    <w:rsid w:val="00F93321"/>
    <w:rsid w:val="00FB1210"/>
    <w:rsid w:val="00FC7375"/>
    <w:rsid w:val="00FD3C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F3"/>
    <w:pPr>
      <w:spacing w:after="200" w:line="276" w:lineRule="auto"/>
    </w:pPr>
    <w:rPr>
      <w:lang w:val="uk-UA"/>
    </w:rPr>
  </w:style>
  <w:style w:type="paragraph" w:styleId="Heading1">
    <w:name w:val="heading 1"/>
    <w:basedOn w:val="Normal"/>
    <w:next w:val="Normal"/>
    <w:link w:val="Heading1Char1"/>
    <w:uiPriority w:val="99"/>
    <w:qFormat/>
    <w:locked/>
    <w:rsid w:val="00645E60"/>
    <w:pPr>
      <w:keepNext/>
      <w:spacing w:after="0" w:line="240" w:lineRule="auto"/>
      <w:jc w:val="center"/>
      <w:outlineLvl w:val="0"/>
    </w:pPr>
    <w:rPr>
      <w:b/>
      <w:spacing w:val="160"/>
      <w:sz w:val="42"/>
      <w:szCs w:val="20"/>
      <w:lang w:val="en-US" w:eastAsia="ru-RU"/>
    </w:rPr>
  </w:style>
  <w:style w:type="paragraph" w:styleId="Heading2">
    <w:name w:val="heading 2"/>
    <w:basedOn w:val="Normal"/>
    <w:next w:val="Normal"/>
    <w:link w:val="Heading2Char1"/>
    <w:uiPriority w:val="99"/>
    <w:qFormat/>
    <w:locked/>
    <w:rsid w:val="00645E60"/>
    <w:pPr>
      <w:keepNext/>
      <w:spacing w:before="240" w:after="60"/>
      <w:outlineLvl w:val="1"/>
    </w:pPr>
    <w:rPr>
      <w:rFonts w:ascii="Arial" w:hAnsi="Arial"/>
      <w:b/>
      <w:i/>
      <w:sz w:val="28"/>
      <w:szCs w:val="20"/>
      <w:lang w:val="en-US" w:eastAsia="ru-RU"/>
    </w:rPr>
  </w:style>
  <w:style w:type="paragraph" w:styleId="Heading4">
    <w:name w:val="heading 4"/>
    <w:basedOn w:val="Normal"/>
    <w:next w:val="Normal"/>
    <w:link w:val="Heading4Char"/>
    <w:uiPriority w:val="99"/>
    <w:qFormat/>
    <w:rsid w:val="00BE53F3"/>
    <w:pPr>
      <w:keepNext/>
      <w:spacing w:after="0" w:line="240" w:lineRule="auto"/>
      <w:ind w:left="-108" w:right="-172"/>
      <w:jc w:val="center"/>
      <w:outlineLvl w:val="3"/>
    </w:pPr>
    <w:rPr>
      <w:rFonts w:ascii="Times New Roman" w:eastAsia="Times New Roman" w:hAnsi="Times New Roman"/>
      <w:b/>
      <w:bCs/>
      <w:sz w:val="24"/>
      <w:szCs w:val="24"/>
      <w:lang w:eastAsia="ru-RU"/>
    </w:rPr>
  </w:style>
  <w:style w:type="paragraph" w:styleId="Heading8">
    <w:name w:val="heading 8"/>
    <w:basedOn w:val="Normal"/>
    <w:next w:val="Normal"/>
    <w:link w:val="Heading8Char"/>
    <w:uiPriority w:val="99"/>
    <w:qFormat/>
    <w:rsid w:val="00BE53F3"/>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491A"/>
    <w:rPr>
      <w:rFonts w:ascii="Cambria" w:hAnsi="Cambria" w:cs="Times New Roman"/>
      <w:b/>
      <w:bCs/>
      <w:kern w:val="32"/>
      <w:sz w:val="32"/>
      <w:szCs w:val="32"/>
      <w:lang w:val="uk-UA"/>
    </w:rPr>
  </w:style>
  <w:style w:type="character" w:customStyle="1" w:styleId="Heading2Char">
    <w:name w:val="Heading 2 Char"/>
    <w:basedOn w:val="DefaultParagraphFont"/>
    <w:link w:val="Heading2"/>
    <w:uiPriority w:val="99"/>
    <w:semiHidden/>
    <w:locked/>
    <w:rsid w:val="002C491A"/>
    <w:rPr>
      <w:rFonts w:ascii="Cambria" w:hAnsi="Cambria" w:cs="Times New Roman"/>
      <w:b/>
      <w:bCs/>
      <w:i/>
      <w:iCs/>
      <w:sz w:val="28"/>
      <w:szCs w:val="28"/>
      <w:lang w:val="uk-UA"/>
    </w:rPr>
  </w:style>
  <w:style w:type="character" w:customStyle="1" w:styleId="Heading4Char">
    <w:name w:val="Heading 4 Char"/>
    <w:basedOn w:val="DefaultParagraphFont"/>
    <w:link w:val="Heading4"/>
    <w:uiPriority w:val="99"/>
    <w:locked/>
    <w:rsid w:val="00BE53F3"/>
    <w:rPr>
      <w:rFonts w:ascii="Times New Roman" w:hAnsi="Times New Roman" w:cs="Times New Roman"/>
      <w:b/>
      <w:bCs/>
      <w:sz w:val="24"/>
      <w:szCs w:val="24"/>
      <w:lang w:val="uk-UA" w:eastAsia="ru-RU"/>
    </w:rPr>
  </w:style>
  <w:style w:type="character" w:customStyle="1" w:styleId="Heading8Char">
    <w:name w:val="Heading 8 Char"/>
    <w:basedOn w:val="DefaultParagraphFont"/>
    <w:link w:val="Heading8"/>
    <w:uiPriority w:val="99"/>
    <w:semiHidden/>
    <w:locked/>
    <w:rsid w:val="00BE53F3"/>
    <w:rPr>
      <w:rFonts w:ascii="Cambria" w:hAnsi="Cambria" w:cs="Times New Roman"/>
      <w:color w:val="404040"/>
      <w:sz w:val="20"/>
      <w:szCs w:val="20"/>
      <w:lang w:val="uk-UA"/>
    </w:rPr>
  </w:style>
  <w:style w:type="character" w:styleId="Hyperlink">
    <w:name w:val="Hyperlink"/>
    <w:basedOn w:val="DefaultParagraphFont"/>
    <w:uiPriority w:val="99"/>
    <w:semiHidden/>
    <w:rsid w:val="00BE53F3"/>
    <w:rPr>
      <w:rFonts w:ascii="Times New Roman" w:hAnsi="Times New Roman" w:cs="Times New Roman"/>
      <w:color w:val="0000FF"/>
      <w:u w:val="single"/>
    </w:rPr>
  </w:style>
  <w:style w:type="paragraph" w:styleId="BodyText">
    <w:name w:val="Body Text"/>
    <w:basedOn w:val="Normal"/>
    <w:link w:val="BodyTextChar"/>
    <w:uiPriority w:val="99"/>
    <w:semiHidden/>
    <w:rsid w:val="00BE53F3"/>
    <w:pPr>
      <w:spacing w:after="120"/>
    </w:pPr>
  </w:style>
  <w:style w:type="character" w:customStyle="1" w:styleId="BodyTextChar">
    <w:name w:val="Body Text Char"/>
    <w:basedOn w:val="DefaultParagraphFont"/>
    <w:link w:val="BodyText"/>
    <w:uiPriority w:val="99"/>
    <w:semiHidden/>
    <w:locked/>
    <w:rsid w:val="00BE53F3"/>
    <w:rPr>
      <w:rFonts w:ascii="Calibri" w:hAnsi="Calibri" w:cs="Times New Roman"/>
      <w:lang w:val="uk-UA"/>
    </w:rPr>
  </w:style>
  <w:style w:type="paragraph" w:styleId="BlockText">
    <w:name w:val="Block Text"/>
    <w:basedOn w:val="Normal"/>
    <w:uiPriority w:val="99"/>
    <w:semiHidden/>
    <w:rsid w:val="00BE53F3"/>
    <w:pPr>
      <w:widowControl w:val="0"/>
      <w:shd w:val="clear" w:color="auto" w:fill="FFFFFF"/>
      <w:autoSpaceDE w:val="0"/>
      <w:autoSpaceDN w:val="0"/>
      <w:adjustRightInd w:val="0"/>
      <w:spacing w:line="486" w:lineRule="exact"/>
      <w:ind w:left="4542" w:right="4569"/>
      <w:jc w:val="center"/>
    </w:pPr>
    <w:rPr>
      <w:color w:val="000000"/>
      <w:sz w:val="28"/>
      <w:szCs w:val="31"/>
    </w:rPr>
  </w:style>
  <w:style w:type="paragraph" w:styleId="NoSpacing">
    <w:name w:val="No Spacing"/>
    <w:uiPriority w:val="99"/>
    <w:qFormat/>
    <w:rsid w:val="00BE53F3"/>
    <w:rPr>
      <w:rFonts w:eastAsia="Times New Roman"/>
      <w:lang w:val="ru-RU" w:eastAsia="ru-RU"/>
    </w:rPr>
  </w:style>
  <w:style w:type="paragraph" w:styleId="ListParagraph">
    <w:name w:val="List Paragraph"/>
    <w:basedOn w:val="Normal"/>
    <w:uiPriority w:val="99"/>
    <w:qFormat/>
    <w:rsid w:val="00BE53F3"/>
    <w:pPr>
      <w:ind w:left="720"/>
      <w:contextualSpacing/>
    </w:pPr>
    <w:rPr>
      <w:rFonts w:eastAsia="Times New Roman"/>
      <w:lang w:val="ru-RU" w:eastAsia="ru-RU"/>
    </w:rPr>
  </w:style>
  <w:style w:type="paragraph" w:styleId="BalloonText">
    <w:name w:val="Balloon Text"/>
    <w:basedOn w:val="Normal"/>
    <w:link w:val="BalloonTextChar"/>
    <w:uiPriority w:val="99"/>
    <w:semiHidden/>
    <w:rsid w:val="00487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381"/>
    <w:rPr>
      <w:rFonts w:ascii="Tahoma" w:hAnsi="Tahoma" w:cs="Tahoma"/>
      <w:sz w:val="16"/>
      <w:szCs w:val="16"/>
      <w:lang w:val="uk-UA"/>
    </w:rPr>
  </w:style>
  <w:style w:type="paragraph" w:styleId="Footer">
    <w:name w:val="footer"/>
    <w:basedOn w:val="Normal"/>
    <w:link w:val="FooterChar"/>
    <w:uiPriority w:val="99"/>
    <w:rsid w:val="007326D7"/>
    <w:pPr>
      <w:widowControl w:val="0"/>
      <w:tabs>
        <w:tab w:val="center" w:pos="4819"/>
        <w:tab w:val="right" w:pos="9639"/>
      </w:tabs>
      <w:autoSpaceDE w:val="0"/>
      <w:autoSpaceDN w:val="0"/>
      <w:adjustRightInd w:val="0"/>
      <w:spacing w:after="0" w:line="240" w:lineRule="auto"/>
    </w:pPr>
    <w:rPr>
      <w:rFonts w:ascii="Times New Roman" w:hAnsi="Times New Roman"/>
      <w:sz w:val="20"/>
      <w:szCs w:val="20"/>
      <w:lang w:val="ru-RU" w:eastAsia="ru-RU"/>
    </w:rPr>
  </w:style>
  <w:style w:type="character" w:customStyle="1" w:styleId="FooterChar">
    <w:name w:val="Footer Char"/>
    <w:basedOn w:val="DefaultParagraphFont"/>
    <w:link w:val="Footer"/>
    <w:uiPriority w:val="99"/>
    <w:semiHidden/>
    <w:locked/>
    <w:rsid w:val="00286B2A"/>
    <w:rPr>
      <w:rFonts w:cs="Times New Roman"/>
      <w:lang w:val="uk-UA"/>
    </w:rPr>
  </w:style>
  <w:style w:type="paragraph" w:styleId="NormalWeb">
    <w:name w:val="Normal (Web)"/>
    <w:basedOn w:val="Normal"/>
    <w:uiPriority w:val="99"/>
    <w:rsid w:val="007326D7"/>
    <w:pPr>
      <w:spacing w:before="100" w:beforeAutospacing="1" w:after="100" w:afterAutospacing="1" w:line="240" w:lineRule="auto"/>
    </w:pPr>
    <w:rPr>
      <w:rFonts w:ascii="Times New Roman" w:hAnsi="Times New Roman"/>
      <w:sz w:val="24"/>
      <w:szCs w:val="24"/>
      <w:lang w:val="ru-RU" w:eastAsia="ru-RU"/>
    </w:rPr>
  </w:style>
  <w:style w:type="paragraph" w:styleId="BodyTextIndent">
    <w:name w:val="Body Text Indent"/>
    <w:basedOn w:val="Normal"/>
    <w:link w:val="BodyTextIndentChar1"/>
    <w:uiPriority w:val="99"/>
    <w:rsid w:val="00645E60"/>
    <w:pPr>
      <w:spacing w:after="120"/>
      <w:ind w:left="283"/>
    </w:pPr>
    <w:rPr>
      <w:szCs w:val="20"/>
    </w:rPr>
  </w:style>
  <w:style w:type="character" w:customStyle="1" w:styleId="BodyTextIndentChar">
    <w:name w:val="Body Text Indent Char"/>
    <w:basedOn w:val="DefaultParagraphFont"/>
    <w:link w:val="BodyTextIndent"/>
    <w:uiPriority w:val="99"/>
    <w:semiHidden/>
    <w:locked/>
    <w:rsid w:val="002C491A"/>
    <w:rPr>
      <w:rFonts w:cs="Times New Roman"/>
      <w:lang w:val="uk-UA"/>
    </w:rPr>
  </w:style>
  <w:style w:type="character" w:customStyle="1" w:styleId="Heading1Char1">
    <w:name w:val="Heading 1 Char1"/>
    <w:link w:val="Heading1"/>
    <w:uiPriority w:val="99"/>
    <w:locked/>
    <w:rsid w:val="00645E60"/>
    <w:rPr>
      <w:b/>
      <w:spacing w:val="160"/>
      <w:sz w:val="42"/>
    </w:rPr>
  </w:style>
  <w:style w:type="character" w:customStyle="1" w:styleId="Heading2Char1">
    <w:name w:val="Heading 2 Char1"/>
    <w:link w:val="Heading2"/>
    <w:uiPriority w:val="99"/>
    <w:locked/>
    <w:rsid w:val="00645E60"/>
    <w:rPr>
      <w:rFonts w:ascii="Arial" w:hAnsi="Arial"/>
      <w:b/>
      <w:i/>
      <w:sz w:val="28"/>
    </w:rPr>
  </w:style>
  <w:style w:type="character" w:customStyle="1" w:styleId="5">
    <w:name w:val="Знак Знак5"/>
    <w:uiPriority w:val="99"/>
    <w:rsid w:val="00645E60"/>
    <w:rPr>
      <w:rFonts w:ascii="Times New Roman" w:hAnsi="Times New Roman"/>
      <w:b/>
      <w:sz w:val="20"/>
      <w:lang w:val="uk-UA"/>
    </w:rPr>
  </w:style>
  <w:style w:type="character" w:customStyle="1" w:styleId="4">
    <w:name w:val="Знак Знак4"/>
    <w:uiPriority w:val="99"/>
    <w:rsid w:val="00645E60"/>
    <w:rPr>
      <w:rFonts w:ascii="Times New Roman" w:hAnsi="Times New Roman"/>
      <w:sz w:val="20"/>
      <w:lang w:val="uk-UA"/>
    </w:rPr>
  </w:style>
  <w:style w:type="character" w:customStyle="1" w:styleId="BodyTextIndentChar1">
    <w:name w:val="Body Text Indent Char1"/>
    <w:link w:val="BodyTextIndent"/>
    <w:uiPriority w:val="99"/>
    <w:locked/>
    <w:rsid w:val="00645E60"/>
    <w:rPr>
      <w:rFonts w:ascii="Calibri" w:hAnsi="Calibri"/>
      <w:sz w:val="22"/>
      <w:lang w:val="uk-UA" w:eastAsia="en-US"/>
    </w:rPr>
  </w:style>
  <w:style w:type="character" w:customStyle="1" w:styleId="2">
    <w:name w:val="Знак Знак2"/>
    <w:uiPriority w:val="99"/>
    <w:semiHidden/>
    <w:rsid w:val="00645E60"/>
    <w:rPr>
      <w:rFonts w:ascii="Tahoma" w:hAnsi="Tahoma"/>
      <w:sz w:val="16"/>
    </w:rPr>
  </w:style>
  <w:style w:type="paragraph" w:customStyle="1" w:styleId="a">
    <w:name w:val="Абзац списка"/>
    <w:basedOn w:val="Normal"/>
    <w:uiPriority w:val="99"/>
    <w:rsid w:val="00645E60"/>
    <w:pPr>
      <w:ind w:left="720"/>
      <w:contextualSpacing/>
    </w:pPr>
    <w:rPr>
      <w:lang w:val="ru-RU" w:eastAsia="ru-RU"/>
    </w:rPr>
  </w:style>
  <w:style w:type="paragraph" w:customStyle="1" w:styleId="a0">
    <w:name w:val="Без интервала"/>
    <w:uiPriority w:val="99"/>
    <w:rsid w:val="00645E60"/>
    <w:rPr>
      <w:lang w:val="ru-RU" w:eastAsia="ru-RU"/>
    </w:rPr>
  </w:style>
  <w:style w:type="table" w:styleId="TableGrid">
    <w:name w:val="Table Grid"/>
    <w:basedOn w:val="TableNormal"/>
    <w:uiPriority w:val="99"/>
    <w:locked/>
    <w:rsid w:val="00645E6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1"/>
    <w:uiPriority w:val="99"/>
    <w:semiHidden/>
    <w:rsid w:val="00645E60"/>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semiHidden/>
    <w:locked/>
    <w:rsid w:val="002C491A"/>
    <w:rPr>
      <w:rFonts w:cs="Times New Roman"/>
      <w:lang w:val="uk-UA"/>
    </w:rPr>
  </w:style>
  <w:style w:type="character" w:customStyle="1" w:styleId="HeaderChar1">
    <w:name w:val="Header Char1"/>
    <w:basedOn w:val="DefaultParagraphFont"/>
    <w:link w:val="Header"/>
    <w:uiPriority w:val="99"/>
    <w:semiHidden/>
    <w:locked/>
    <w:rsid w:val="00645E60"/>
    <w:rPr>
      <w:rFonts w:ascii="Calibri" w:hAnsi="Calibri" w:cs="Times New Roman"/>
      <w:sz w:val="22"/>
      <w:szCs w:val="22"/>
      <w:lang w:val="ru-RU" w:eastAsia="ru-RU" w:bidi="ar-SA"/>
    </w:rPr>
  </w:style>
  <w:style w:type="character" w:customStyle="1" w:styleId="a1">
    <w:name w:val="Знак Знак"/>
    <w:basedOn w:val="DefaultParagraphFont"/>
    <w:uiPriority w:val="99"/>
    <w:rsid w:val="00645E60"/>
    <w:rPr>
      <w:rFonts w:cs="Times New Roman"/>
    </w:rPr>
  </w:style>
  <w:style w:type="paragraph" w:customStyle="1" w:styleId="a2">
    <w:name w:val="Знак"/>
    <w:basedOn w:val="Normal"/>
    <w:uiPriority w:val="99"/>
    <w:rsid w:val="00645E60"/>
    <w:pPr>
      <w:spacing w:after="0" w:line="240" w:lineRule="auto"/>
    </w:pPr>
    <w:rPr>
      <w:rFonts w:ascii="Times New Roman" w:hAnsi="Times New Roman"/>
      <w:sz w:val="20"/>
      <w:szCs w:val="20"/>
      <w:lang w:val="en-US"/>
    </w:rPr>
  </w:style>
  <w:style w:type="character" w:styleId="FollowedHyperlink">
    <w:name w:val="FollowedHyperlink"/>
    <w:basedOn w:val="DefaultParagraphFont"/>
    <w:uiPriority w:val="99"/>
    <w:semiHidden/>
    <w:rsid w:val="00645E6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68566360">
      <w:marLeft w:val="0"/>
      <w:marRight w:val="0"/>
      <w:marTop w:val="0"/>
      <w:marBottom w:val="0"/>
      <w:divBdr>
        <w:top w:val="none" w:sz="0" w:space="0" w:color="auto"/>
        <w:left w:val="none" w:sz="0" w:space="0" w:color="auto"/>
        <w:bottom w:val="none" w:sz="0" w:space="0" w:color="auto"/>
        <w:right w:val="none" w:sz="0" w:space="0" w:color="auto"/>
      </w:divBdr>
    </w:div>
    <w:div w:id="1868566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41572/" TargetMode="External"/><Relationship Id="rId13" Type="http://schemas.openxmlformats.org/officeDocument/2006/relationships/hyperlink" Target="http://osvita.ua/legislation/Ser_osv/28761/" TargetMode="External"/><Relationship Id="rId18" Type="http://schemas.openxmlformats.org/officeDocument/2006/relationships/hyperlink" Target="http://osvita.ua/legislation/Ser_osv/41572/" TargetMode="External"/><Relationship Id="rId3" Type="http://schemas.openxmlformats.org/officeDocument/2006/relationships/settings" Target="settings.xml"/><Relationship Id="rId21" Type="http://schemas.openxmlformats.org/officeDocument/2006/relationships/hyperlink" Target="http://osvita.ua/legislation/Ser_osv/8801/" TargetMode="External"/><Relationship Id="rId7" Type="http://schemas.openxmlformats.org/officeDocument/2006/relationships/hyperlink" Target="http://osvita.ua/legislation/Ser_osv/28761/" TargetMode="External"/><Relationship Id="rId12" Type="http://schemas.openxmlformats.org/officeDocument/2006/relationships/hyperlink" Target="http://osvita.ua/legislation/Ser_osv/41575/" TargetMode="External"/><Relationship Id="rId17" Type="http://schemas.openxmlformats.org/officeDocument/2006/relationships/hyperlink" Target="http://osvita.ua/legislation/Ser_osv/8801" TargetMode="External"/><Relationship Id="rId2" Type="http://schemas.openxmlformats.org/officeDocument/2006/relationships/styles" Target="styles.xml"/><Relationship Id="rId16" Type="http://schemas.openxmlformats.org/officeDocument/2006/relationships/hyperlink" Target="http://osvita.ua/legislation/Ser_osv/2703" TargetMode="External"/><Relationship Id="rId20" Type="http://schemas.openxmlformats.org/officeDocument/2006/relationships/hyperlink" Target="http://osvita.ua/legislation/Ser_osv/2703/"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osvita.ua/legislation/Ser_osv/8801"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osvita.ua/legislation/Ser_osv/2704" TargetMode="External"/><Relationship Id="rId23" Type="http://schemas.openxmlformats.org/officeDocument/2006/relationships/fontTable" Target="fontTable.xml"/><Relationship Id="rId10" Type="http://schemas.openxmlformats.org/officeDocument/2006/relationships/hyperlink" Target="http://osvita.ua/legislation/Ser_osv/2703" TargetMode="External"/><Relationship Id="rId19" Type="http://schemas.openxmlformats.org/officeDocument/2006/relationships/hyperlink" Target="http://osvita.ua/legislation/Ser_osv/2704/" TargetMode="External"/><Relationship Id="rId4" Type="http://schemas.openxmlformats.org/officeDocument/2006/relationships/webSettings" Target="webSettings.xml"/><Relationship Id="rId9" Type="http://schemas.openxmlformats.org/officeDocument/2006/relationships/hyperlink" Target="http://osvita.ua/legislation/Ser_osv/2704" TargetMode="External"/><Relationship Id="rId14" Type="http://schemas.openxmlformats.org/officeDocument/2006/relationships/hyperlink" Target="http://osvita.ua/legislation/Ser_osv/41572/" TargetMode="External"/><Relationship Id="rId22" Type="http://schemas.openxmlformats.org/officeDocument/2006/relationships/hyperlink" Target="http://osvita.ua/legislation/Ser_osv/41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236</TotalTime>
  <Pages>15</Pages>
  <Words>3680</Words>
  <Characters>20978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48</cp:revision>
  <cp:lastPrinted>2015-06-08T08:47:00Z</cp:lastPrinted>
  <dcterms:created xsi:type="dcterms:W3CDTF">2014-06-19T12:07:00Z</dcterms:created>
  <dcterms:modified xsi:type="dcterms:W3CDTF">2015-06-09T06:44:00Z</dcterms:modified>
</cp:coreProperties>
</file>