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EE" w:rsidRPr="00B74366" w:rsidRDefault="00C65FEE" w:rsidP="00C65FEE">
      <w:pPr>
        <w:jc w:val="center"/>
        <w:rPr>
          <w:b/>
          <w:sz w:val="28"/>
          <w:szCs w:val="28"/>
          <w:u w:val="single"/>
          <w:lang w:val="uk-UA"/>
        </w:rPr>
      </w:pPr>
      <w:r w:rsidRPr="00C65FEE">
        <w:rPr>
          <w:b/>
          <w:sz w:val="28"/>
          <w:szCs w:val="28"/>
          <w:lang w:val="uk-UA"/>
        </w:rPr>
        <w:t>Р</w:t>
      </w:r>
      <w:proofErr w:type="spellStart"/>
      <w:r w:rsidRPr="00C65FEE">
        <w:rPr>
          <w:b/>
          <w:sz w:val="28"/>
          <w:szCs w:val="28"/>
        </w:rPr>
        <w:t>екомендації</w:t>
      </w:r>
      <w:proofErr w:type="spellEnd"/>
      <w:r w:rsidRPr="00C65FEE">
        <w:rPr>
          <w:b/>
          <w:sz w:val="28"/>
          <w:szCs w:val="28"/>
        </w:rPr>
        <w:t xml:space="preserve"> </w:t>
      </w:r>
      <w:proofErr w:type="spellStart"/>
      <w:r w:rsidRPr="00C65FEE">
        <w:rPr>
          <w:b/>
          <w:sz w:val="28"/>
          <w:szCs w:val="28"/>
        </w:rPr>
        <w:t>щодо</w:t>
      </w:r>
      <w:proofErr w:type="spellEnd"/>
      <w:r w:rsidRPr="00C65FEE">
        <w:rPr>
          <w:b/>
          <w:sz w:val="28"/>
          <w:szCs w:val="28"/>
        </w:rPr>
        <w:t xml:space="preserve"> </w:t>
      </w:r>
      <w:proofErr w:type="spellStart"/>
      <w:r w:rsidRPr="00C65FEE">
        <w:rPr>
          <w:b/>
          <w:sz w:val="28"/>
          <w:szCs w:val="28"/>
        </w:rPr>
        <w:t>ефективного</w:t>
      </w:r>
      <w:proofErr w:type="spellEnd"/>
      <w:r w:rsidRPr="00C65FEE">
        <w:rPr>
          <w:b/>
          <w:sz w:val="28"/>
          <w:szCs w:val="28"/>
        </w:rPr>
        <w:t xml:space="preserve"> </w:t>
      </w:r>
      <w:proofErr w:type="spellStart"/>
      <w:r w:rsidRPr="00C65FEE">
        <w:rPr>
          <w:b/>
          <w:sz w:val="28"/>
          <w:szCs w:val="28"/>
        </w:rPr>
        <w:t>розподілу</w:t>
      </w:r>
      <w:proofErr w:type="spellEnd"/>
      <w:r w:rsidRPr="00C65FEE">
        <w:rPr>
          <w:b/>
          <w:sz w:val="28"/>
          <w:szCs w:val="28"/>
        </w:rPr>
        <w:t xml:space="preserve"> годин </w:t>
      </w:r>
      <w:r w:rsidR="00B74366">
        <w:rPr>
          <w:b/>
          <w:sz w:val="28"/>
          <w:szCs w:val="28"/>
          <w:lang w:val="uk-UA"/>
        </w:rPr>
        <w:t xml:space="preserve">інваріантної та </w:t>
      </w:r>
      <w:proofErr w:type="spellStart"/>
      <w:r w:rsidR="00B74366">
        <w:rPr>
          <w:b/>
          <w:sz w:val="28"/>
          <w:szCs w:val="28"/>
        </w:rPr>
        <w:t>варіативної</w:t>
      </w:r>
      <w:proofErr w:type="spellEnd"/>
      <w:r w:rsidR="00B74366">
        <w:rPr>
          <w:b/>
          <w:sz w:val="28"/>
          <w:szCs w:val="28"/>
        </w:rPr>
        <w:t xml:space="preserve"> складов</w:t>
      </w:r>
      <w:proofErr w:type="spellStart"/>
      <w:r w:rsidR="00B74366">
        <w:rPr>
          <w:b/>
          <w:sz w:val="28"/>
          <w:szCs w:val="28"/>
          <w:lang w:val="uk-UA"/>
        </w:rPr>
        <w:t>их</w:t>
      </w:r>
      <w:proofErr w:type="spellEnd"/>
      <w:r w:rsidRPr="00C65FEE">
        <w:rPr>
          <w:b/>
          <w:sz w:val="28"/>
          <w:szCs w:val="28"/>
        </w:rPr>
        <w:t xml:space="preserve"> </w:t>
      </w:r>
      <w:proofErr w:type="spellStart"/>
      <w:r w:rsidRPr="00C65FEE">
        <w:rPr>
          <w:b/>
          <w:sz w:val="28"/>
          <w:szCs w:val="28"/>
        </w:rPr>
        <w:t>робочих</w:t>
      </w:r>
      <w:proofErr w:type="spellEnd"/>
      <w:r w:rsidRPr="00C65FEE">
        <w:rPr>
          <w:b/>
          <w:sz w:val="28"/>
          <w:szCs w:val="28"/>
        </w:rPr>
        <w:t xml:space="preserve"> </w:t>
      </w:r>
      <w:proofErr w:type="spellStart"/>
      <w:r w:rsidRPr="00C65FEE">
        <w:rPr>
          <w:b/>
          <w:sz w:val="28"/>
          <w:szCs w:val="28"/>
        </w:rPr>
        <w:t>навчальних</w:t>
      </w:r>
      <w:proofErr w:type="spellEnd"/>
      <w:r w:rsidRPr="00C65FEE">
        <w:rPr>
          <w:b/>
          <w:sz w:val="28"/>
          <w:szCs w:val="28"/>
        </w:rPr>
        <w:t xml:space="preserve"> </w:t>
      </w:r>
      <w:proofErr w:type="spellStart"/>
      <w:r w:rsidRPr="00C65FEE">
        <w:rPr>
          <w:b/>
          <w:sz w:val="28"/>
          <w:szCs w:val="28"/>
        </w:rPr>
        <w:t>планів</w:t>
      </w:r>
      <w:proofErr w:type="spellEnd"/>
      <w:r w:rsidR="00B74366">
        <w:rPr>
          <w:b/>
          <w:sz w:val="28"/>
          <w:szCs w:val="28"/>
          <w:lang w:val="uk-UA"/>
        </w:rPr>
        <w:t xml:space="preserve"> </w:t>
      </w:r>
    </w:p>
    <w:p w:rsidR="00C65FEE" w:rsidRPr="00C65FEE" w:rsidRDefault="00C65FEE" w:rsidP="00C65FEE">
      <w:pPr>
        <w:jc w:val="center"/>
        <w:rPr>
          <w:b/>
          <w:sz w:val="28"/>
          <w:szCs w:val="28"/>
          <w:u w:val="single"/>
        </w:rPr>
      </w:pPr>
    </w:p>
    <w:p w:rsidR="00C65FEE" w:rsidRPr="00C65FEE" w:rsidRDefault="00C65FEE" w:rsidP="00C65FEE">
      <w:pPr>
        <w:jc w:val="center"/>
        <w:rPr>
          <w:b/>
          <w:sz w:val="28"/>
          <w:szCs w:val="28"/>
          <w:u w:val="single"/>
          <w:lang w:val="uk-UA"/>
        </w:rPr>
      </w:pPr>
      <w:r w:rsidRPr="00C65FEE">
        <w:rPr>
          <w:b/>
          <w:sz w:val="28"/>
          <w:szCs w:val="28"/>
          <w:u w:val="single"/>
          <w:lang w:val="uk-UA"/>
        </w:rPr>
        <w:t xml:space="preserve">Іноземні мови </w:t>
      </w:r>
    </w:p>
    <w:p w:rsidR="00C65FEE" w:rsidRPr="00C65FEE" w:rsidRDefault="00C65FEE" w:rsidP="00C65FEE">
      <w:pPr>
        <w:jc w:val="center"/>
        <w:rPr>
          <w:b/>
          <w:sz w:val="28"/>
          <w:szCs w:val="28"/>
          <w:u w:val="single"/>
          <w:lang w:val="uk-UA"/>
        </w:rPr>
      </w:pPr>
    </w:p>
    <w:p w:rsidR="00C65FEE" w:rsidRPr="00C65FEE" w:rsidRDefault="00C65FEE" w:rsidP="00C65FEE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C65FEE">
        <w:rPr>
          <w:b/>
          <w:bCs/>
          <w:sz w:val="28"/>
          <w:szCs w:val="28"/>
          <w:lang w:val="uk-UA"/>
        </w:rPr>
        <w:t>Іноземна мова</w:t>
      </w:r>
      <w:r w:rsidRPr="00C65FEE">
        <w:rPr>
          <w:sz w:val="28"/>
          <w:szCs w:val="28"/>
          <w:lang w:val="uk-UA"/>
        </w:rPr>
        <w:t xml:space="preserve"> вивчається у класах різних профілів як обов’язковий предмет. Кількість навчальних годин є диференційованою і визначається Типовими навчальними планами та чинними програмами, які рекомендовані МОНУ.</w:t>
      </w:r>
    </w:p>
    <w:p w:rsidR="00B74366" w:rsidRPr="00C65FEE" w:rsidRDefault="00B74366" w:rsidP="00B74366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B74366">
        <w:rPr>
          <w:b/>
          <w:sz w:val="28"/>
          <w:szCs w:val="28"/>
          <w:lang w:val="uk-UA"/>
        </w:rPr>
        <w:t>Інваріантна складова</w:t>
      </w:r>
      <w:r>
        <w:rPr>
          <w:sz w:val="28"/>
          <w:szCs w:val="28"/>
          <w:lang w:val="uk-UA"/>
        </w:rPr>
        <w:t xml:space="preserve"> виконується відповідно до рекомендованих МОН України варіантів робочих навчальних планів:</w:t>
      </w:r>
    </w:p>
    <w:p w:rsidR="00B74366" w:rsidRDefault="00B74366" w:rsidP="00B74366">
      <w:pPr>
        <w:pStyle w:val="af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>1 клас – за Типовими навчал</w:t>
      </w:r>
      <w:r>
        <w:rPr>
          <w:sz w:val="28"/>
          <w:szCs w:val="28"/>
          <w:lang w:val="uk-UA"/>
        </w:rPr>
        <w:t>ьними планами початкової школи</w:t>
      </w:r>
    </w:p>
    <w:p w:rsidR="00B74366" w:rsidRDefault="00B74366" w:rsidP="00B74366">
      <w:pPr>
        <w:pStyle w:val="af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 xml:space="preserve">2-4 класи – за Типовим навчальним планом спеціалізованих шкіл цього типу; </w:t>
      </w:r>
    </w:p>
    <w:p w:rsidR="00B74366" w:rsidRDefault="00B74366" w:rsidP="00B74366">
      <w:pPr>
        <w:pStyle w:val="af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 xml:space="preserve">5-9 класи – за Типовим навчальним планом спеціалізованих шкіл цього типу; </w:t>
      </w:r>
    </w:p>
    <w:p w:rsidR="00B74366" w:rsidRPr="00B74366" w:rsidRDefault="00B74366" w:rsidP="00B74366">
      <w:pPr>
        <w:pStyle w:val="af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>10-11 класи – за Типовими навчальними планами загальноосвітніх навчальних закладів ІІІ ступеня.</w:t>
      </w:r>
      <w:r w:rsidRPr="00C65FEE">
        <w:rPr>
          <w:bCs/>
          <w:sz w:val="28"/>
          <w:szCs w:val="28"/>
          <w:lang w:val="uk-UA"/>
        </w:rPr>
        <w:t xml:space="preserve"> </w:t>
      </w:r>
    </w:p>
    <w:p w:rsidR="00C65FEE" w:rsidRPr="00C65FEE" w:rsidRDefault="00C65FEE" w:rsidP="00B7436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65FEE">
        <w:rPr>
          <w:rFonts w:ascii="Times New Roman" w:hAnsi="Times New Roman"/>
          <w:bCs w:val="0"/>
          <w:sz w:val="28"/>
          <w:szCs w:val="28"/>
        </w:rPr>
        <w:t>Варіативна складова</w:t>
      </w:r>
      <w:r w:rsidRPr="00C65FEE">
        <w:rPr>
          <w:rFonts w:ascii="Times New Roman" w:hAnsi="Times New Roman"/>
          <w:b w:val="0"/>
          <w:bCs w:val="0"/>
          <w:sz w:val="28"/>
          <w:szCs w:val="28"/>
        </w:rPr>
        <w:t xml:space="preserve"> робочих навчальних планів ЗНЗ реалізується для: </w:t>
      </w:r>
    </w:p>
    <w:p w:rsidR="00C65FEE" w:rsidRPr="00C65FEE" w:rsidRDefault="00C65FEE" w:rsidP="00C65FEE">
      <w:pPr>
        <w:ind w:firstLine="709"/>
        <w:jc w:val="both"/>
        <w:rPr>
          <w:sz w:val="28"/>
          <w:szCs w:val="28"/>
          <w:lang w:val="uk-UA"/>
        </w:rPr>
      </w:pPr>
      <w:r w:rsidRPr="00C65FEE">
        <w:rPr>
          <w:color w:val="000000"/>
          <w:sz w:val="28"/>
          <w:szCs w:val="28"/>
          <w:lang w:val="uk-UA"/>
        </w:rPr>
        <w:t xml:space="preserve">- поглибленого вивчення; </w:t>
      </w:r>
    </w:p>
    <w:p w:rsidR="00C65FEE" w:rsidRPr="00C65FEE" w:rsidRDefault="00C65FEE" w:rsidP="00C65FEE">
      <w:pPr>
        <w:ind w:firstLine="709"/>
        <w:jc w:val="both"/>
        <w:rPr>
          <w:sz w:val="28"/>
          <w:szCs w:val="28"/>
          <w:lang w:val="uk-UA"/>
        </w:rPr>
      </w:pPr>
      <w:r w:rsidRPr="00C65FEE">
        <w:rPr>
          <w:color w:val="000000"/>
          <w:sz w:val="28"/>
          <w:szCs w:val="28"/>
          <w:lang w:val="uk-UA"/>
        </w:rPr>
        <w:t xml:space="preserve">- профільного навчання; </w:t>
      </w:r>
    </w:p>
    <w:p w:rsidR="00C65FEE" w:rsidRPr="00C65FEE" w:rsidRDefault="00C65FEE" w:rsidP="00C65F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65FEE">
        <w:rPr>
          <w:color w:val="000000"/>
          <w:sz w:val="28"/>
          <w:szCs w:val="28"/>
          <w:lang w:val="uk-UA"/>
        </w:rPr>
        <w:t xml:space="preserve">- введення </w:t>
      </w:r>
      <w:r w:rsidRPr="00C65FEE">
        <w:rPr>
          <w:sz w:val="28"/>
          <w:szCs w:val="28"/>
          <w:lang w:val="uk-UA"/>
        </w:rPr>
        <w:t xml:space="preserve"> спецкурсів, факультативів.</w:t>
      </w:r>
      <w:r w:rsidRPr="00C65FEE">
        <w:rPr>
          <w:color w:val="000000"/>
          <w:sz w:val="28"/>
          <w:szCs w:val="28"/>
          <w:lang w:val="uk-UA"/>
        </w:rPr>
        <w:t xml:space="preserve">  </w:t>
      </w:r>
    </w:p>
    <w:p w:rsidR="00C65FEE" w:rsidRDefault="00C65FEE" w:rsidP="00C65FEE">
      <w:pPr>
        <w:pStyle w:val="af3"/>
        <w:spacing w:after="0"/>
        <w:ind w:left="0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65FEE">
        <w:rPr>
          <w:sz w:val="28"/>
          <w:szCs w:val="28"/>
          <w:lang w:val="uk-UA"/>
        </w:rPr>
        <w:t xml:space="preserve">Класи з </w:t>
      </w:r>
      <w:r w:rsidRPr="00C65FEE">
        <w:rPr>
          <w:b/>
          <w:i/>
          <w:sz w:val="28"/>
          <w:szCs w:val="28"/>
          <w:lang w:val="uk-UA"/>
        </w:rPr>
        <w:t>поглибленим вивченням</w:t>
      </w:r>
      <w:r w:rsidRPr="00C65FEE">
        <w:rPr>
          <w:sz w:val="28"/>
          <w:szCs w:val="28"/>
          <w:lang w:val="uk-UA"/>
        </w:rPr>
        <w:t xml:space="preserve"> </w:t>
      </w:r>
      <w:r w:rsidRPr="00C65FEE">
        <w:rPr>
          <w:b/>
          <w:i/>
          <w:sz w:val="28"/>
          <w:szCs w:val="28"/>
          <w:lang w:val="uk-UA"/>
        </w:rPr>
        <w:t>іноземних мов</w:t>
      </w:r>
      <w:r w:rsidRPr="00C65FEE">
        <w:rPr>
          <w:sz w:val="28"/>
          <w:szCs w:val="28"/>
          <w:lang w:val="uk-UA"/>
        </w:rPr>
        <w:t xml:space="preserve"> формуються з </w:t>
      </w:r>
      <w:r w:rsidRPr="00C65FEE">
        <w:rPr>
          <w:sz w:val="28"/>
          <w:szCs w:val="28"/>
          <w:u w:val="single"/>
          <w:lang w:val="uk-UA"/>
        </w:rPr>
        <w:t>першого</w:t>
      </w:r>
      <w:r w:rsidRPr="00C65FEE">
        <w:rPr>
          <w:sz w:val="28"/>
          <w:szCs w:val="28"/>
          <w:lang w:val="uk-UA"/>
        </w:rPr>
        <w:t xml:space="preserve"> класу. Регламентує  діяльність класів із поглибленим вивченням окремих предметів Примірне Положення про класи з поглибленим вивченням окремих предметів у загальноосвітніх навчальних закладах, яке затверджене наказом МОНУ від 08.04.2009р. №312.</w:t>
      </w:r>
    </w:p>
    <w:p w:rsidR="00C65FEE" w:rsidRPr="00C65FEE" w:rsidRDefault="00C65FEE" w:rsidP="00C65FEE">
      <w:pPr>
        <w:ind w:firstLine="709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 xml:space="preserve">   У робочих навчальних планах для класів із поглибленим вивченням окремих предметів </w:t>
      </w:r>
      <w:r w:rsidRPr="00C65FEE">
        <w:rPr>
          <w:b/>
          <w:i/>
          <w:sz w:val="28"/>
          <w:szCs w:val="28"/>
          <w:lang w:val="uk-UA"/>
        </w:rPr>
        <w:t>інваріантною складовою</w:t>
      </w:r>
      <w:r w:rsidRPr="00C65FEE">
        <w:rPr>
          <w:sz w:val="28"/>
          <w:szCs w:val="28"/>
          <w:lang w:val="uk-UA"/>
        </w:rPr>
        <w:t xml:space="preserve"> визначено обсяг часу на вивчення усіх обов’язкових навчальних предметів на рівні стандарту (або академічному рівні). </w:t>
      </w:r>
    </w:p>
    <w:p w:rsidR="00C65FEE" w:rsidRPr="00C65FEE" w:rsidRDefault="00C65FEE" w:rsidP="00C65FEE">
      <w:pPr>
        <w:ind w:firstLine="709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 xml:space="preserve">    </w:t>
      </w:r>
      <w:r w:rsidRPr="00C65FEE">
        <w:rPr>
          <w:b/>
          <w:i/>
          <w:sz w:val="28"/>
          <w:szCs w:val="28"/>
          <w:lang w:val="uk-UA"/>
        </w:rPr>
        <w:t xml:space="preserve">Варіативною складовою </w:t>
      </w:r>
      <w:r w:rsidRPr="00C65FEE">
        <w:rPr>
          <w:sz w:val="28"/>
          <w:szCs w:val="28"/>
          <w:lang w:val="uk-UA"/>
        </w:rPr>
        <w:t>передбачається додатковий час на посилене вивчення предмета, введення додаткових спеціалізованих  курсів за вибором,  які поглиблюють і доповнюють зміст предметів, що вивчаються за  відповідною програмою.</w:t>
      </w:r>
    </w:p>
    <w:p w:rsidR="00C65FEE" w:rsidRPr="00C65FEE" w:rsidRDefault="00C65FEE" w:rsidP="00C65FEE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5FEE">
        <w:rPr>
          <w:rFonts w:ascii="Times New Roman" w:hAnsi="Times New Roman"/>
          <w:i/>
          <w:sz w:val="28"/>
          <w:szCs w:val="28"/>
        </w:rPr>
        <w:t xml:space="preserve">Спеціалізовані курси </w:t>
      </w:r>
      <w:r w:rsidRPr="00C65FEE">
        <w:rPr>
          <w:rFonts w:ascii="Times New Roman" w:hAnsi="Times New Roman"/>
          <w:b w:val="0"/>
          <w:sz w:val="28"/>
          <w:szCs w:val="28"/>
        </w:rPr>
        <w:t xml:space="preserve"> рекомендуються лише Міністерством освіти і науки України відповідно до листа МОНУ від 23.08.2012р. № 1/9-592. Зазначений перелік навчальних програм для спецкурсів друкується у «Інформаційному збірнику МОНУ, а також розміщено на сайті </w:t>
      </w:r>
      <w:r w:rsidRPr="00C65FEE">
        <w:rPr>
          <w:rFonts w:ascii="Times New Roman" w:hAnsi="Times New Roman"/>
          <w:b w:val="0"/>
          <w:sz w:val="28"/>
          <w:szCs w:val="28"/>
          <w:lang w:val="en-US"/>
        </w:rPr>
        <w:t>www</w:t>
      </w:r>
      <w:r w:rsidRPr="00C65FEE">
        <w:rPr>
          <w:rFonts w:ascii="Times New Roman" w:hAnsi="Times New Roman"/>
          <w:b w:val="0"/>
          <w:sz w:val="28"/>
          <w:szCs w:val="28"/>
          <w:lang w:val="ru-RU"/>
        </w:rPr>
        <w:t>.</w:t>
      </w:r>
      <w:proofErr w:type="spellStart"/>
      <w:r w:rsidRPr="00C65FEE">
        <w:rPr>
          <w:rFonts w:ascii="Times New Roman" w:hAnsi="Times New Roman"/>
          <w:b w:val="0"/>
          <w:sz w:val="28"/>
          <w:szCs w:val="28"/>
          <w:lang w:val="en-US"/>
        </w:rPr>
        <w:t>mon</w:t>
      </w:r>
      <w:proofErr w:type="spellEnd"/>
      <w:r w:rsidRPr="00C65FEE">
        <w:rPr>
          <w:rFonts w:ascii="Times New Roman" w:hAnsi="Times New Roman"/>
          <w:b w:val="0"/>
          <w:sz w:val="28"/>
          <w:szCs w:val="28"/>
          <w:lang w:val="ru-RU"/>
        </w:rPr>
        <w:t>.</w:t>
      </w:r>
      <w:proofErr w:type="spellStart"/>
      <w:r w:rsidRPr="00C65FEE">
        <w:rPr>
          <w:rFonts w:ascii="Times New Roman" w:hAnsi="Times New Roman"/>
          <w:b w:val="0"/>
          <w:sz w:val="28"/>
          <w:szCs w:val="28"/>
          <w:lang w:val="en-US"/>
        </w:rPr>
        <w:t>gov</w:t>
      </w:r>
      <w:proofErr w:type="spellEnd"/>
      <w:r w:rsidRPr="00C65FEE">
        <w:rPr>
          <w:rFonts w:ascii="Times New Roman" w:hAnsi="Times New Roman"/>
          <w:b w:val="0"/>
          <w:sz w:val="28"/>
          <w:szCs w:val="28"/>
          <w:lang w:val="ru-RU"/>
        </w:rPr>
        <w:t>.</w:t>
      </w:r>
      <w:proofErr w:type="spellStart"/>
      <w:r w:rsidRPr="00C65FEE">
        <w:rPr>
          <w:rFonts w:ascii="Times New Roman" w:hAnsi="Times New Roman"/>
          <w:b w:val="0"/>
          <w:sz w:val="28"/>
          <w:szCs w:val="28"/>
          <w:lang w:val="en-US"/>
        </w:rPr>
        <w:t>ua</w:t>
      </w:r>
      <w:proofErr w:type="spellEnd"/>
      <w:r w:rsidRPr="00C65FEE">
        <w:rPr>
          <w:rFonts w:ascii="Times New Roman" w:hAnsi="Times New Roman"/>
          <w:b w:val="0"/>
          <w:sz w:val="28"/>
          <w:szCs w:val="28"/>
        </w:rPr>
        <w:t>.</w:t>
      </w:r>
    </w:p>
    <w:p w:rsidR="00C65FEE" w:rsidRPr="00C65FEE" w:rsidRDefault="00C65FEE" w:rsidP="00C65FEE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5FEE">
        <w:rPr>
          <w:rFonts w:ascii="Times New Roman" w:hAnsi="Times New Roman"/>
          <w:b w:val="0"/>
          <w:sz w:val="28"/>
          <w:szCs w:val="28"/>
        </w:rPr>
        <w:t xml:space="preserve">Спецкурси мають на меті створення мотиваційного середовища для учнів у процесі вивчення іноземної мови країни, мова якої вивчається. Відбувається забезпечення логічної неперервності як </w:t>
      </w:r>
      <w:proofErr w:type="spellStart"/>
      <w:r w:rsidRPr="00C65FEE">
        <w:rPr>
          <w:rFonts w:ascii="Times New Roman" w:hAnsi="Times New Roman"/>
          <w:b w:val="0"/>
          <w:sz w:val="28"/>
          <w:szCs w:val="28"/>
        </w:rPr>
        <w:t>теоретико-функціональних</w:t>
      </w:r>
      <w:proofErr w:type="spellEnd"/>
      <w:r w:rsidRPr="00C65FEE">
        <w:rPr>
          <w:rFonts w:ascii="Times New Roman" w:hAnsi="Times New Roman"/>
          <w:b w:val="0"/>
          <w:sz w:val="28"/>
          <w:szCs w:val="28"/>
        </w:rPr>
        <w:t xml:space="preserve"> принципів викладання, так і змістових ліній цього процесу. </w:t>
      </w:r>
    </w:p>
    <w:p w:rsidR="00C65FEE" w:rsidRPr="00C65FEE" w:rsidRDefault="00C65FEE" w:rsidP="00C65FEE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5FEE">
        <w:rPr>
          <w:rFonts w:ascii="Times New Roman" w:hAnsi="Times New Roman"/>
          <w:b w:val="0"/>
          <w:sz w:val="28"/>
          <w:szCs w:val="28"/>
        </w:rPr>
        <w:t xml:space="preserve"> При викладанні спецкурсів більше уваги приділяється практичним заняттям та самостійним роботам з граматики іноземної мови та інформаційних </w:t>
      </w:r>
      <w:r w:rsidRPr="00C65FEE">
        <w:rPr>
          <w:rFonts w:ascii="Times New Roman" w:hAnsi="Times New Roman"/>
          <w:b w:val="0"/>
          <w:sz w:val="28"/>
          <w:szCs w:val="28"/>
        </w:rPr>
        <w:lastRenderedPageBreak/>
        <w:t>технологій. Учні повинні самостійно працювати із суспільно-політичною, історичною, публіцистичною літературою, користуватися граматичними довідниками і посібниками, застосовувати різноманітні стратегії для пошуку інформації іноземною мовою, застосовуючи матеріали мережі Інтернет.</w:t>
      </w:r>
    </w:p>
    <w:p w:rsidR="00C65FEE" w:rsidRPr="00C65FEE" w:rsidRDefault="00C65FEE" w:rsidP="00C65FEE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5FEE">
        <w:rPr>
          <w:rFonts w:ascii="Times New Roman" w:hAnsi="Times New Roman"/>
          <w:i/>
          <w:sz w:val="28"/>
          <w:szCs w:val="28"/>
        </w:rPr>
        <w:t>Предмети та курси за вибором</w:t>
      </w:r>
      <w:r w:rsidRPr="00C65FEE">
        <w:rPr>
          <w:rFonts w:ascii="Times New Roman" w:hAnsi="Times New Roman"/>
          <w:b w:val="0"/>
          <w:sz w:val="28"/>
          <w:szCs w:val="28"/>
        </w:rPr>
        <w:t xml:space="preserve"> визначаються загальноосвітнім навчальним закладом у межах гранично допустимого навчального навантаження з урахуванням інтересів та  потреб учнів, а також рівня навчально-методичного та кадрового забезпечення закладу.</w:t>
      </w:r>
    </w:p>
    <w:p w:rsidR="00C65FEE" w:rsidRPr="00C65FEE" w:rsidRDefault="00C65FEE" w:rsidP="00C65FEE">
      <w:pPr>
        <w:ind w:firstLine="709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 xml:space="preserve">  </w:t>
      </w:r>
      <w:r w:rsidRPr="00C65FEE">
        <w:rPr>
          <w:b/>
          <w:bCs/>
          <w:i/>
          <w:sz w:val="28"/>
          <w:szCs w:val="28"/>
          <w:lang w:val="uk-UA"/>
        </w:rPr>
        <w:t>Профільне навчання</w:t>
      </w:r>
      <w:r w:rsidRPr="00C65FEE">
        <w:rPr>
          <w:i/>
          <w:iCs/>
          <w:sz w:val="28"/>
          <w:szCs w:val="28"/>
          <w:lang w:val="uk-UA"/>
        </w:rPr>
        <w:t xml:space="preserve"> </w:t>
      </w:r>
      <w:r w:rsidRPr="00C65FEE">
        <w:rPr>
          <w:sz w:val="28"/>
          <w:szCs w:val="28"/>
          <w:lang w:val="uk-UA"/>
        </w:rPr>
        <w:t>організовується в старшій школі (</w:t>
      </w:r>
      <w:r w:rsidRPr="00C65FEE">
        <w:rPr>
          <w:bCs/>
          <w:iCs/>
          <w:sz w:val="28"/>
          <w:szCs w:val="28"/>
          <w:lang w:val="uk-UA"/>
        </w:rPr>
        <w:t>10-11 кл</w:t>
      </w:r>
      <w:r w:rsidRPr="00C65FEE">
        <w:rPr>
          <w:sz w:val="28"/>
          <w:szCs w:val="28"/>
          <w:lang w:val="uk-UA"/>
        </w:rPr>
        <w:t xml:space="preserve">.), коли в учнів уже сформований стійкий інтерес до предмету і здійснюється за відповідною програмою  (Іноземні мови. Програми для загальноосвітніх навчальних закладів, 10-11 класи, профільне навчання, Київ, 2010 р). </w:t>
      </w:r>
    </w:p>
    <w:p w:rsidR="00C65FEE" w:rsidRPr="00C65FEE" w:rsidRDefault="00C65FEE" w:rsidP="00C65FEE">
      <w:pPr>
        <w:ind w:firstLine="709"/>
        <w:jc w:val="both"/>
        <w:rPr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 xml:space="preserve">  Програма базується на результатах сучасних психолого-педагогічних та методичних досліджень, які розглядають навчання іноземних мов як процес особистісного розвитку учня в контексті “</w:t>
      </w:r>
      <w:proofErr w:type="spellStart"/>
      <w:r w:rsidRPr="00C65FEE">
        <w:rPr>
          <w:sz w:val="28"/>
          <w:szCs w:val="28"/>
          <w:lang w:val="uk-UA"/>
        </w:rPr>
        <w:t>полілогу</w:t>
      </w:r>
      <w:proofErr w:type="spellEnd"/>
      <w:r w:rsidRPr="00C65FEE">
        <w:rPr>
          <w:sz w:val="28"/>
          <w:szCs w:val="28"/>
          <w:lang w:val="uk-UA"/>
        </w:rPr>
        <w:t xml:space="preserve"> культур” та </w:t>
      </w:r>
      <w:proofErr w:type="spellStart"/>
      <w:r w:rsidRPr="00C65FEE">
        <w:rPr>
          <w:sz w:val="28"/>
          <w:szCs w:val="28"/>
          <w:lang w:val="uk-UA"/>
        </w:rPr>
        <w:t>плюралінгвізму</w:t>
      </w:r>
      <w:proofErr w:type="spellEnd"/>
      <w:r w:rsidRPr="00C65FEE">
        <w:rPr>
          <w:sz w:val="28"/>
          <w:szCs w:val="28"/>
          <w:lang w:val="uk-UA"/>
        </w:rPr>
        <w:t>.</w:t>
      </w:r>
      <w:r w:rsidRPr="00C65FEE">
        <w:rPr>
          <w:b/>
          <w:sz w:val="28"/>
          <w:szCs w:val="28"/>
          <w:lang w:val="uk-UA"/>
        </w:rPr>
        <w:t xml:space="preserve">  </w:t>
      </w:r>
    </w:p>
    <w:p w:rsidR="00C65FEE" w:rsidRPr="00C65FEE" w:rsidRDefault="00C65FEE" w:rsidP="00C65FEE">
      <w:pPr>
        <w:ind w:firstLine="709"/>
        <w:jc w:val="both"/>
        <w:rPr>
          <w:i/>
          <w:sz w:val="28"/>
          <w:szCs w:val="28"/>
          <w:lang w:val="uk-UA"/>
        </w:rPr>
      </w:pPr>
      <w:r w:rsidRPr="00C65FEE">
        <w:rPr>
          <w:sz w:val="28"/>
          <w:szCs w:val="28"/>
          <w:lang w:val="uk-UA"/>
        </w:rPr>
        <w:t xml:space="preserve">Згідно з </w:t>
      </w:r>
      <w:r w:rsidRPr="00C65FEE">
        <w:rPr>
          <w:b/>
          <w:i/>
          <w:sz w:val="28"/>
          <w:szCs w:val="28"/>
          <w:lang w:val="uk-UA"/>
        </w:rPr>
        <w:t>Інструкцією з ведення класного журналу</w:t>
      </w:r>
      <w:r w:rsidRPr="00C65FEE">
        <w:rPr>
          <w:sz w:val="28"/>
          <w:szCs w:val="28"/>
          <w:lang w:val="uk-UA"/>
        </w:rPr>
        <w:t xml:space="preserve"> учнів 5-11(12)-х класів загальноосвітніх навчальних закладів </w:t>
      </w:r>
      <w:r w:rsidRPr="00C65FEE">
        <w:rPr>
          <w:b/>
          <w:i/>
          <w:sz w:val="28"/>
          <w:szCs w:val="28"/>
          <w:lang w:val="uk-UA"/>
        </w:rPr>
        <w:t>(наказ МОНУ віз 03.06.2008р. №496)</w:t>
      </w:r>
      <w:r w:rsidRPr="00C65FEE">
        <w:rPr>
          <w:sz w:val="28"/>
          <w:szCs w:val="28"/>
          <w:lang w:val="uk-UA"/>
        </w:rPr>
        <w:t xml:space="preserve"> усі предмети як інваріантної, так і варіативної складової робочих навчальних планів </w:t>
      </w:r>
      <w:r w:rsidRPr="00C65FEE">
        <w:rPr>
          <w:b/>
          <w:i/>
          <w:sz w:val="28"/>
          <w:szCs w:val="28"/>
          <w:lang w:val="uk-UA"/>
        </w:rPr>
        <w:t>підлягають оцінюванню.</w:t>
      </w:r>
      <w:r w:rsidRPr="00C65FEE">
        <w:rPr>
          <w:i/>
          <w:sz w:val="28"/>
          <w:szCs w:val="28"/>
          <w:lang w:val="uk-UA"/>
        </w:rPr>
        <w:t xml:space="preserve"> </w:t>
      </w:r>
    </w:p>
    <w:p w:rsidR="00C65FEE" w:rsidRPr="00C65FEE" w:rsidRDefault="00C65FEE" w:rsidP="00C65FEE">
      <w:pPr>
        <w:rPr>
          <w:sz w:val="28"/>
          <w:szCs w:val="28"/>
          <w:lang w:val="uk-UA"/>
        </w:rPr>
      </w:pPr>
    </w:p>
    <w:p w:rsidR="00AD0AC3" w:rsidRPr="00C65FEE" w:rsidRDefault="00AD0AC3">
      <w:pPr>
        <w:rPr>
          <w:lang w:val="uk-UA"/>
        </w:rPr>
      </w:pPr>
    </w:p>
    <w:sectPr w:rsidR="00AD0AC3" w:rsidRPr="00C65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B62"/>
    <w:multiLevelType w:val="hybridMultilevel"/>
    <w:tmpl w:val="67BCFFC0"/>
    <w:lvl w:ilvl="0" w:tplc="6E68F6D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EE"/>
    <w:rsid w:val="00215E30"/>
    <w:rsid w:val="00473857"/>
    <w:rsid w:val="009F372B"/>
    <w:rsid w:val="00A01EE5"/>
    <w:rsid w:val="00AD0AC3"/>
    <w:rsid w:val="00B74366"/>
    <w:rsid w:val="00C65FEE"/>
    <w:rsid w:val="00F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EE"/>
    <w:pPr>
      <w:spacing w:line="240" w:lineRule="auto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348A"/>
    <w:pPr>
      <w:keepNext/>
      <w:spacing w:before="240" w:after="60" w:line="36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8A"/>
    <w:pPr>
      <w:keepNext/>
      <w:spacing w:before="240" w:after="60" w:line="36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8A"/>
    <w:pPr>
      <w:keepNext/>
      <w:spacing w:before="240" w:after="60" w:line="36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8A"/>
    <w:pPr>
      <w:keepNext/>
      <w:spacing w:before="240" w:after="60" w:line="360" w:lineRule="auto"/>
      <w:outlineLvl w:val="3"/>
    </w:pPr>
    <w:rPr>
      <w:rFonts w:eastAsia="Calibr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8A"/>
    <w:pPr>
      <w:spacing w:before="240" w:after="60" w:line="360" w:lineRule="auto"/>
      <w:outlineLvl w:val="4"/>
    </w:pPr>
    <w:rPr>
      <w:rFonts w:eastAsia="Calibr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8A"/>
    <w:pPr>
      <w:spacing w:before="240" w:after="60" w:line="360" w:lineRule="auto"/>
      <w:outlineLvl w:val="5"/>
    </w:pPr>
    <w:rPr>
      <w:rFonts w:eastAsia="Calibri"/>
      <w:b/>
      <w:bCs/>
      <w:sz w:val="28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8A"/>
    <w:pPr>
      <w:spacing w:before="240" w:after="60" w:line="360" w:lineRule="auto"/>
      <w:outlineLvl w:val="6"/>
    </w:pPr>
    <w:rPr>
      <w:rFonts w:eastAsia="Calibri"/>
      <w:sz w:val="28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8A"/>
    <w:pPr>
      <w:spacing w:before="240" w:after="60" w:line="360" w:lineRule="auto"/>
      <w:outlineLvl w:val="7"/>
    </w:pPr>
    <w:rPr>
      <w:rFonts w:eastAsia="Calibri"/>
      <w:i/>
      <w:iCs/>
      <w:sz w:val="28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8A"/>
    <w:pPr>
      <w:spacing w:before="240" w:after="60" w:line="360" w:lineRule="auto"/>
      <w:outlineLvl w:val="8"/>
    </w:pPr>
    <w:rPr>
      <w:rFonts w:asciiTheme="majorHAnsi" w:eastAsiaTheme="majorEastAsia" w:hAnsiTheme="majorHAnsi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34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34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34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34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34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34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34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34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348A"/>
    <w:pPr>
      <w:spacing w:before="240" w:after="60" w:line="36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4">
    <w:name w:val="Название Знак"/>
    <w:basedOn w:val="a0"/>
    <w:link w:val="a3"/>
    <w:uiPriority w:val="10"/>
    <w:rsid w:val="00F434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348A"/>
    <w:pPr>
      <w:spacing w:after="60" w:line="360" w:lineRule="auto"/>
      <w:jc w:val="center"/>
      <w:outlineLvl w:val="1"/>
    </w:pPr>
    <w:rPr>
      <w:rFonts w:asciiTheme="majorHAnsi" w:eastAsiaTheme="majorEastAsia" w:hAnsiTheme="majorHAnsi"/>
      <w:sz w:val="28"/>
      <w:szCs w:val="22"/>
      <w:lang w:val="uk-UA" w:eastAsia="en-US"/>
    </w:rPr>
  </w:style>
  <w:style w:type="character" w:customStyle="1" w:styleId="a6">
    <w:name w:val="Подзаголовок Знак"/>
    <w:basedOn w:val="a0"/>
    <w:link w:val="a5"/>
    <w:uiPriority w:val="11"/>
    <w:rsid w:val="00F434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348A"/>
    <w:rPr>
      <w:b/>
      <w:bCs/>
    </w:rPr>
  </w:style>
  <w:style w:type="character" w:styleId="a8">
    <w:name w:val="Emphasis"/>
    <w:basedOn w:val="a0"/>
    <w:uiPriority w:val="20"/>
    <w:qFormat/>
    <w:rsid w:val="00F434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348A"/>
    <w:pPr>
      <w:spacing w:line="360" w:lineRule="auto"/>
    </w:pPr>
    <w:rPr>
      <w:rFonts w:eastAsia="Calibri"/>
      <w:sz w:val="28"/>
      <w:szCs w:val="32"/>
      <w:lang w:val="uk-UA" w:eastAsia="en-US"/>
    </w:rPr>
  </w:style>
  <w:style w:type="paragraph" w:styleId="aa">
    <w:name w:val="List Paragraph"/>
    <w:basedOn w:val="a"/>
    <w:uiPriority w:val="34"/>
    <w:qFormat/>
    <w:rsid w:val="00F4348A"/>
    <w:pPr>
      <w:spacing w:line="360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F4348A"/>
    <w:pPr>
      <w:spacing w:line="360" w:lineRule="auto"/>
    </w:pPr>
    <w:rPr>
      <w:rFonts w:eastAsia="Calibri"/>
      <w:i/>
      <w:sz w:val="28"/>
      <w:szCs w:val="22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F434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348A"/>
    <w:pPr>
      <w:spacing w:line="360" w:lineRule="auto"/>
      <w:ind w:left="720" w:right="720"/>
    </w:pPr>
    <w:rPr>
      <w:rFonts w:eastAsia="Calibri"/>
      <w:b/>
      <w:i/>
      <w:sz w:val="28"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348A"/>
    <w:rPr>
      <w:b/>
      <w:i/>
      <w:sz w:val="24"/>
    </w:rPr>
  </w:style>
  <w:style w:type="character" w:styleId="ad">
    <w:name w:val="Subtle Emphasis"/>
    <w:uiPriority w:val="19"/>
    <w:qFormat/>
    <w:rsid w:val="00F434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34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34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34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34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348A"/>
    <w:pPr>
      <w:outlineLvl w:val="9"/>
    </w:pPr>
  </w:style>
  <w:style w:type="paragraph" w:styleId="af3">
    <w:name w:val="Body Text Indent"/>
    <w:basedOn w:val="a"/>
    <w:link w:val="af4"/>
    <w:semiHidden/>
    <w:unhideWhenUsed/>
    <w:rsid w:val="00C65F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65FEE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EE"/>
    <w:pPr>
      <w:spacing w:line="240" w:lineRule="auto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348A"/>
    <w:pPr>
      <w:keepNext/>
      <w:spacing w:before="240" w:after="60" w:line="36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8A"/>
    <w:pPr>
      <w:keepNext/>
      <w:spacing w:before="240" w:after="60" w:line="36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8A"/>
    <w:pPr>
      <w:keepNext/>
      <w:spacing w:before="240" w:after="60" w:line="36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8A"/>
    <w:pPr>
      <w:keepNext/>
      <w:spacing w:before="240" w:after="60" w:line="360" w:lineRule="auto"/>
      <w:outlineLvl w:val="3"/>
    </w:pPr>
    <w:rPr>
      <w:rFonts w:eastAsia="Calibr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8A"/>
    <w:pPr>
      <w:spacing w:before="240" w:after="60" w:line="360" w:lineRule="auto"/>
      <w:outlineLvl w:val="4"/>
    </w:pPr>
    <w:rPr>
      <w:rFonts w:eastAsia="Calibr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8A"/>
    <w:pPr>
      <w:spacing w:before="240" w:after="60" w:line="360" w:lineRule="auto"/>
      <w:outlineLvl w:val="5"/>
    </w:pPr>
    <w:rPr>
      <w:rFonts w:eastAsia="Calibri"/>
      <w:b/>
      <w:bCs/>
      <w:sz w:val="28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8A"/>
    <w:pPr>
      <w:spacing w:before="240" w:after="60" w:line="360" w:lineRule="auto"/>
      <w:outlineLvl w:val="6"/>
    </w:pPr>
    <w:rPr>
      <w:rFonts w:eastAsia="Calibri"/>
      <w:sz w:val="28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8A"/>
    <w:pPr>
      <w:spacing w:before="240" w:after="60" w:line="360" w:lineRule="auto"/>
      <w:outlineLvl w:val="7"/>
    </w:pPr>
    <w:rPr>
      <w:rFonts w:eastAsia="Calibri"/>
      <w:i/>
      <w:iCs/>
      <w:sz w:val="28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8A"/>
    <w:pPr>
      <w:spacing w:before="240" w:after="60" w:line="360" w:lineRule="auto"/>
      <w:outlineLvl w:val="8"/>
    </w:pPr>
    <w:rPr>
      <w:rFonts w:asciiTheme="majorHAnsi" w:eastAsiaTheme="majorEastAsia" w:hAnsiTheme="majorHAnsi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34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34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34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34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34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34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34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34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348A"/>
    <w:pPr>
      <w:spacing w:before="240" w:after="60" w:line="36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4">
    <w:name w:val="Название Знак"/>
    <w:basedOn w:val="a0"/>
    <w:link w:val="a3"/>
    <w:uiPriority w:val="10"/>
    <w:rsid w:val="00F434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348A"/>
    <w:pPr>
      <w:spacing w:after="60" w:line="360" w:lineRule="auto"/>
      <w:jc w:val="center"/>
      <w:outlineLvl w:val="1"/>
    </w:pPr>
    <w:rPr>
      <w:rFonts w:asciiTheme="majorHAnsi" w:eastAsiaTheme="majorEastAsia" w:hAnsiTheme="majorHAnsi"/>
      <w:sz w:val="28"/>
      <w:szCs w:val="22"/>
      <w:lang w:val="uk-UA" w:eastAsia="en-US"/>
    </w:rPr>
  </w:style>
  <w:style w:type="character" w:customStyle="1" w:styleId="a6">
    <w:name w:val="Подзаголовок Знак"/>
    <w:basedOn w:val="a0"/>
    <w:link w:val="a5"/>
    <w:uiPriority w:val="11"/>
    <w:rsid w:val="00F434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348A"/>
    <w:rPr>
      <w:b/>
      <w:bCs/>
    </w:rPr>
  </w:style>
  <w:style w:type="character" w:styleId="a8">
    <w:name w:val="Emphasis"/>
    <w:basedOn w:val="a0"/>
    <w:uiPriority w:val="20"/>
    <w:qFormat/>
    <w:rsid w:val="00F434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348A"/>
    <w:pPr>
      <w:spacing w:line="360" w:lineRule="auto"/>
    </w:pPr>
    <w:rPr>
      <w:rFonts w:eastAsia="Calibri"/>
      <w:sz w:val="28"/>
      <w:szCs w:val="32"/>
      <w:lang w:val="uk-UA" w:eastAsia="en-US"/>
    </w:rPr>
  </w:style>
  <w:style w:type="paragraph" w:styleId="aa">
    <w:name w:val="List Paragraph"/>
    <w:basedOn w:val="a"/>
    <w:uiPriority w:val="34"/>
    <w:qFormat/>
    <w:rsid w:val="00F4348A"/>
    <w:pPr>
      <w:spacing w:line="360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F4348A"/>
    <w:pPr>
      <w:spacing w:line="360" w:lineRule="auto"/>
    </w:pPr>
    <w:rPr>
      <w:rFonts w:eastAsia="Calibri"/>
      <w:i/>
      <w:sz w:val="28"/>
      <w:szCs w:val="22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F434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348A"/>
    <w:pPr>
      <w:spacing w:line="360" w:lineRule="auto"/>
      <w:ind w:left="720" w:right="720"/>
    </w:pPr>
    <w:rPr>
      <w:rFonts w:eastAsia="Calibri"/>
      <w:b/>
      <w:i/>
      <w:sz w:val="28"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348A"/>
    <w:rPr>
      <w:b/>
      <w:i/>
      <w:sz w:val="24"/>
    </w:rPr>
  </w:style>
  <w:style w:type="character" w:styleId="ad">
    <w:name w:val="Subtle Emphasis"/>
    <w:uiPriority w:val="19"/>
    <w:qFormat/>
    <w:rsid w:val="00F434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34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34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34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34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348A"/>
    <w:pPr>
      <w:outlineLvl w:val="9"/>
    </w:pPr>
  </w:style>
  <w:style w:type="paragraph" w:styleId="af3">
    <w:name w:val="Body Text Indent"/>
    <w:basedOn w:val="a"/>
    <w:link w:val="af4"/>
    <w:semiHidden/>
    <w:unhideWhenUsed/>
    <w:rsid w:val="00C65F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65FEE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2324</Words>
  <Characters>1325</Characters>
  <Application>Microsoft Office Word</Application>
  <DocSecurity>0</DocSecurity>
  <Lines>11</Lines>
  <Paragraphs>7</Paragraphs>
  <ScaleCrop>false</ScaleCrop>
  <Company>Home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2013-05-29T11:51:00Z</dcterms:created>
  <dcterms:modified xsi:type="dcterms:W3CDTF">2013-05-29T12:07:00Z</dcterms:modified>
</cp:coreProperties>
</file>