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70" w:rsidRPr="00622C5B" w:rsidRDefault="00A30D70" w:rsidP="00A30D70">
      <w:pPr>
        <w:jc w:val="center"/>
        <w:rPr>
          <w:sz w:val="28"/>
          <w:szCs w:val="28"/>
        </w:rPr>
      </w:pPr>
      <w:r w:rsidRPr="00622C5B">
        <w:rPr>
          <w:sz w:val="28"/>
          <w:szCs w:val="28"/>
        </w:rPr>
        <w:t>МІНІСТЕРСТВО ОСВІТИ І НАУКИ УКРАЇНИ</w:t>
      </w:r>
    </w:p>
    <w:p w:rsidR="00A30D70" w:rsidRPr="00622C5B" w:rsidRDefault="00A30D70" w:rsidP="00A30D70">
      <w:pPr>
        <w:jc w:val="center"/>
        <w:rPr>
          <w:sz w:val="28"/>
          <w:szCs w:val="28"/>
        </w:rPr>
      </w:pPr>
    </w:p>
    <w:p w:rsidR="00A30D70" w:rsidRPr="00622C5B" w:rsidRDefault="00A30D70" w:rsidP="00A30D70">
      <w:pPr>
        <w:jc w:val="center"/>
        <w:rPr>
          <w:sz w:val="28"/>
          <w:szCs w:val="28"/>
        </w:rPr>
      </w:pPr>
      <w:r w:rsidRPr="00622C5B">
        <w:rPr>
          <w:sz w:val="28"/>
          <w:szCs w:val="28"/>
        </w:rPr>
        <w:t>НАКАЗ</w:t>
      </w:r>
    </w:p>
    <w:p w:rsidR="00A30D70" w:rsidRPr="00622C5B" w:rsidRDefault="00A30D70" w:rsidP="00A30D70">
      <w:pPr>
        <w:rPr>
          <w:sz w:val="28"/>
          <w:szCs w:val="28"/>
        </w:rPr>
      </w:pPr>
    </w:p>
    <w:p w:rsidR="00A30D70" w:rsidRPr="00622C5B" w:rsidRDefault="00A30D70" w:rsidP="00A30D70">
      <w:pPr>
        <w:rPr>
          <w:sz w:val="28"/>
          <w:szCs w:val="28"/>
        </w:rPr>
      </w:pPr>
      <w:r w:rsidRPr="00622C5B">
        <w:rPr>
          <w:sz w:val="28"/>
          <w:szCs w:val="28"/>
        </w:rPr>
        <w:t xml:space="preserve">№ 855 </w:t>
      </w:r>
      <w:proofErr w:type="spellStart"/>
      <w:r w:rsidRPr="00622C5B">
        <w:rPr>
          <w:sz w:val="28"/>
          <w:szCs w:val="28"/>
        </w:rPr>
        <w:t>від</w:t>
      </w:r>
      <w:proofErr w:type="spellEnd"/>
      <w:r w:rsidRPr="00622C5B">
        <w:rPr>
          <w:sz w:val="28"/>
          <w:szCs w:val="28"/>
        </w:rPr>
        <w:t xml:space="preserve"> 07 </w:t>
      </w:r>
      <w:proofErr w:type="spellStart"/>
      <w:r w:rsidRPr="00622C5B">
        <w:rPr>
          <w:sz w:val="28"/>
          <w:szCs w:val="28"/>
        </w:rPr>
        <w:t>серпня</w:t>
      </w:r>
      <w:proofErr w:type="spellEnd"/>
      <w:r w:rsidRPr="00622C5B">
        <w:rPr>
          <w:sz w:val="28"/>
          <w:szCs w:val="28"/>
        </w:rPr>
        <w:t xml:space="preserve"> 2015 року</w:t>
      </w:r>
    </w:p>
    <w:p w:rsidR="00A30D70" w:rsidRPr="00622C5B" w:rsidRDefault="00A30D70" w:rsidP="00A30D70">
      <w:pPr>
        <w:rPr>
          <w:sz w:val="28"/>
          <w:szCs w:val="28"/>
        </w:rPr>
      </w:pPr>
    </w:p>
    <w:p w:rsidR="00A30D70" w:rsidRPr="00622C5B" w:rsidRDefault="00A30D70" w:rsidP="00A30D70">
      <w:pPr>
        <w:rPr>
          <w:b/>
          <w:sz w:val="28"/>
          <w:szCs w:val="28"/>
        </w:rPr>
      </w:pPr>
      <w:r w:rsidRPr="00622C5B">
        <w:rPr>
          <w:b/>
          <w:sz w:val="28"/>
          <w:szCs w:val="28"/>
        </w:rPr>
        <w:t xml:space="preserve">Про </w:t>
      </w:r>
      <w:proofErr w:type="spellStart"/>
      <w:r w:rsidRPr="00622C5B">
        <w:rPr>
          <w:b/>
          <w:sz w:val="28"/>
          <w:szCs w:val="28"/>
        </w:rPr>
        <w:t>внесення</w:t>
      </w:r>
      <w:proofErr w:type="spellEnd"/>
      <w:r w:rsidRPr="00622C5B">
        <w:rPr>
          <w:b/>
          <w:sz w:val="28"/>
          <w:szCs w:val="28"/>
        </w:rPr>
        <w:t xml:space="preserve"> </w:t>
      </w:r>
      <w:proofErr w:type="spellStart"/>
      <w:r w:rsidRPr="00622C5B">
        <w:rPr>
          <w:b/>
          <w:sz w:val="28"/>
          <w:szCs w:val="28"/>
        </w:rPr>
        <w:t>змін</w:t>
      </w:r>
      <w:proofErr w:type="spellEnd"/>
      <w:r w:rsidRPr="00622C5B">
        <w:rPr>
          <w:b/>
          <w:sz w:val="28"/>
          <w:szCs w:val="28"/>
        </w:rPr>
        <w:t xml:space="preserve"> до</w:t>
      </w:r>
    </w:p>
    <w:p w:rsidR="00A30D70" w:rsidRPr="00622C5B" w:rsidRDefault="00A30D70" w:rsidP="00A30D70">
      <w:pPr>
        <w:rPr>
          <w:b/>
          <w:sz w:val="28"/>
          <w:szCs w:val="28"/>
        </w:rPr>
      </w:pPr>
      <w:r w:rsidRPr="00622C5B">
        <w:rPr>
          <w:b/>
          <w:sz w:val="28"/>
          <w:szCs w:val="28"/>
        </w:rPr>
        <w:t xml:space="preserve"> </w:t>
      </w:r>
      <w:proofErr w:type="spellStart"/>
      <w:r w:rsidRPr="00622C5B">
        <w:rPr>
          <w:b/>
          <w:sz w:val="28"/>
          <w:szCs w:val="28"/>
        </w:rPr>
        <w:t>Типових</w:t>
      </w:r>
      <w:proofErr w:type="spellEnd"/>
      <w:r w:rsidRPr="00622C5B">
        <w:rPr>
          <w:b/>
          <w:sz w:val="28"/>
          <w:szCs w:val="28"/>
        </w:rPr>
        <w:t xml:space="preserve"> </w:t>
      </w:r>
      <w:proofErr w:type="spellStart"/>
      <w:r w:rsidRPr="00622C5B">
        <w:rPr>
          <w:b/>
          <w:sz w:val="28"/>
          <w:szCs w:val="28"/>
        </w:rPr>
        <w:t>навчальних</w:t>
      </w:r>
      <w:proofErr w:type="spellEnd"/>
      <w:r w:rsidRPr="00622C5B">
        <w:rPr>
          <w:b/>
          <w:sz w:val="28"/>
          <w:szCs w:val="28"/>
        </w:rPr>
        <w:t xml:space="preserve"> </w:t>
      </w:r>
      <w:proofErr w:type="spellStart"/>
      <w:r w:rsidRPr="00622C5B">
        <w:rPr>
          <w:b/>
          <w:sz w:val="28"/>
          <w:szCs w:val="28"/>
        </w:rPr>
        <w:t>планів</w:t>
      </w:r>
      <w:proofErr w:type="spellEnd"/>
    </w:p>
    <w:p w:rsidR="00A30D70" w:rsidRPr="00622C5B" w:rsidRDefault="00A30D70" w:rsidP="00A30D70">
      <w:pPr>
        <w:rPr>
          <w:b/>
          <w:sz w:val="28"/>
          <w:szCs w:val="28"/>
        </w:rPr>
      </w:pPr>
      <w:r w:rsidRPr="00622C5B">
        <w:rPr>
          <w:b/>
          <w:sz w:val="28"/>
          <w:szCs w:val="28"/>
        </w:rPr>
        <w:t xml:space="preserve"> </w:t>
      </w:r>
      <w:proofErr w:type="spellStart"/>
      <w:proofErr w:type="gramStart"/>
      <w:r w:rsidRPr="00622C5B">
        <w:rPr>
          <w:b/>
          <w:sz w:val="28"/>
          <w:szCs w:val="28"/>
        </w:rPr>
        <w:t>загальноосвітніх</w:t>
      </w:r>
      <w:proofErr w:type="spellEnd"/>
      <w:proofErr w:type="gramEnd"/>
      <w:r w:rsidRPr="00622C5B">
        <w:rPr>
          <w:b/>
          <w:sz w:val="28"/>
          <w:szCs w:val="28"/>
        </w:rPr>
        <w:t xml:space="preserve"> </w:t>
      </w:r>
      <w:proofErr w:type="spellStart"/>
      <w:r w:rsidRPr="00622C5B">
        <w:rPr>
          <w:b/>
          <w:sz w:val="28"/>
          <w:szCs w:val="28"/>
        </w:rPr>
        <w:t>навчальних</w:t>
      </w:r>
      <w:proofErr w:type="spellEnd"/>
    </w:p>
    <w:p w:rsidR="00A30D70" w:rsidRPr="00622C5B" w:rsidRDefault="00A30D70" w:rsidP="00A30D70">
      <w:pPr>
        <w:rPr>
          <w:b/>
          <w:sz w:val="28"/>
          <w:szCs w:val="28"/>
        </w:rPr>
      </w:pPr>
      <w:r w:rsidRPr="00622C5B">
        <w:rPr>
          <w:b/>
          <w:sz w:val="28"/>
          <w:szCs w:val="28"/>
        </w:rPr>
        <w:t xml:space="preserve"> </w:t>
      </w:r>
      <w:proofErr w:type="spellStart"/>
      <w:proofErr w:type="gramStart"/>
      <w:r w:rsidRPr="00622C5B">
        <w:rPr>
          <w:b/>
          <w:sz w:val="28"/>
          <w:szCs w:val="28"/>
        </w:rPr>
        <w:t>закладів</w:t>
      </w:r>
      <w:proofErr w:type="spellEnd"/>
      <w:proofErr w:type="gramEnd"/>
    </w:p>
    <w:p w:rsidR="00A30D70" w:rsidRPr="00622C5B" w:rsidRDefault="00A30D70" w:rsidP="00A30D70">
      <w:pPr>
        <w:rPr>
          <w:sz w:val="28"/>
          <w:szCs w:val="28"/>
        </w:rPr>
      </w:pPr>
    </w:p>
    <w:p w:rsidR="00A30D70" w:rsidRPr="00622C5B" w:rsidRDefault="00A30D70" w:rsidP="00A30D70">
      <w:pPr>
        <w:ind w:firstLine="708"/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>На виконання статті 15 Закону України "Про загальну середню освіту", враховуючи п. 2 доручення Прем'єр-міністра України від 27.07.2015 № 173, та з метою забезпечення умов для якісного оволодіння учнями іноземною мовою, наказую:</w:t>
      </w: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 xml:space="preserve">1. </w:t>
      </w:r>
      <w:proofErr w:type="spellStart"/>
      <w:r w:rsidRPr="00622C5B">
        <w:rPr>
          <w:sz w:val="28"/>
          <w:szCs w:val="28"/>
          <w:lang w:val="uk-UA"/>
        </w:rPr>
        <w:t>Внести</w:t>
      </w:r>
      <w:proofErr w:type="spellEnd"/>
      <w:r w:rsidRPr="00622C5B">
        <w:rPr>
          <w:sz w:val="28"/>
          <w:szCs w:val="28"/>
          <w:lang w:val="uk-UA"/>
        </w:rPr>
        <w:t xml:space="preserve"> у додаток 1 до наказу Міністерства освіти і науки, молоді та спорту України від 03.04.2012 № 409 «Про затвердження Типових навчальних планів загальноосвітніх навчальних закладів II ступеня» (в редакції наказу Міністерства освіти і науки України від 29.05.2014 № 664) такі зміни:</w:t>
      </w:r>
    </w:p>
    <w:p w:rsidR="00A30D70" w:rsidRPr="00622C5B" w:rsidRDefault="00A30D70" w:rsidP="00A30D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2C5B">
        <w:rPr>
          <w:rFonts w:ascii="Times New Roman" w:hAnsi="Times New Roman"/>
          <w:sz w:val="28"/>
          <w:szCs w:val="28"/>
          <w:lang w:val="uk-UA"/>
        </w:rPr>
        <w:t>позицію «Іноземна мова» викласти у такій редакції:</w:t>
      </w:r>
    </w:p>
    <w:p w:rsidR="00A30D70" w:rsidRDefault="00A30D70" w:rsidP="00A30D70">
      <w:pPr>
        <w:ind w:firstLine="708"/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 xml:space="preserve"> «Іноземна мова   3   3   3   3   3»;</w:t>
      </w:r>
    </w:p>
    <w:p w:rsidR="00A30D70" w:rsidRPr="00622C5B" w:rsidRDefault="00A30D70" w:rsidP="00A30D70">
      <w:pPr>
        <w:ind w:firstLine="708"/>
        <w:jc w:val="both"/>
        <w:rPr>
          <w:sz w:val="28"/>
          <w:szCs w:val="28"/>
          <w:lang w:val="uk-UA"/>
        </w:rPr>
      </w:pPr>
    </w:p>
    <w:p w:rsidR="00A30D70" w:rsidRPr="00622C5B" w:rsidRDefault="00A30D70" w:rsidP="00A30D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2C5B">
        <w:rPr>
          <w:rFonts w:ascii="Times New Roman" w:hAnsi="Times New Roman"/>
          <w:sz w:val="28"/>
          <w:szCs w:val="28"/>
          <w:lang w:val="uk-UA"/>
        </w:rPr>
        <w:t>позицію «Разом» викласти у такій редакції:</w:t>
      </w:r>
    </w:p>
    <w:p w:rsidR="00A30D70" w:rsidRDefault="00A30D70" w:rsidP="00A30D70">
      <w:pPr>
        <w:ind w:firstLine="708"/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 xml:space="preserve"> «Разом   23,5+3   26,5+3   28+3   28,5+3   30+3»;</w:t>
      </w:r>
    </w:p>
    <w:p w:rsidR="00A30D70" w:rsidRPr="00622C5B" w:rsidRDefault="00A30D70" w:rsidP="00A30D70">
      <w:pPr>
        <w:ind w:firstLine="708"/>
        <w:jc w:val="both"/>
        <w:rPr>
          <w:sz w:val="28"/>
          <w:szCs w:val="28"/>
          <w:lang w:val="uk-UA"/>
        </w:rPr>
      </w:pPr>
    </w:p>
    <w:p w:rsidR="00A30D70" w:rsidRPr="00622C5B" w:rsidRDefault="00A30D70" w:rsidP="00A30D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2C5B">
        <w:rPr>
          <w:rFonts w:ascii="Times New Roman" w:hAnsi="Times New Roman"/>
          <w:sz w:val="28"/>
          <w:szCs w:val="28"/>
          <w:lang w:val="uk-UA"/>
        </w:rPr>
        <w:t>позицію «Додатковий час на навчальні предмети, факультативи, індивідуальні заняття та консультації» викласти у такій редакції:</w:t>
      </w:r>
    </w:p>
    <w:p w:rsidR="00A30D70" w:rsidRDefault="00A30D70" w:rsidP="00A30D70">
      <w:pPr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22C5B">
        <w:rPr>
          <w:sz w:val="28"/>
          <w:szCs w:val="28"/>
          <w:lang w:val="uk-UA"/>
        </w:rPr>
        <w:t xml:space="preserve">«Додатковий час на навчальні предмети, факультативи, індивідуальні </w:t>
      </w:r>
    </w:p>
    <w:p w:rsidR="00A30D70" w:rsidRPr="00622C5B" w:rsidRDefault="00A30D70" w:rsidP="00A30D70">
      <w:pPr>
        <w:ind w:firstLine="708"/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>заняття та консультації   3,5   3,5   2,5   3   3».</w:t>
      </w: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 xml:space="preserve">2. </w:t>
      </w:r>
      <w:proofErr w:type="spellStart"/>
      <w:r w:rsidRPr="00622C5B">
        <w:rPr>
          <w:sz w:val="28"/>
          <w:szCs w:val="28"/>
          <w:lang w:val="uk-UA"/>
        </w:rPr>
        <w:t>Внести</w:t>
      </w:r>
      <w:proofErr w:type="spellEnd"/>
      <w:r w:rsidRPr="00622C5B">
        <w:rPr>
          <w:sz w:val="28"/>
          <w:szCs w:val="28"/>
          <w:lang w:val="uk-UA"/>
        </w:rPr>
        <w:t xml:space="preserve"> у додаток 1 до наказу Міністерства освіти і науки України від 23.02.2004 № 132 «Про затвердження Типових навчальних планів загальноосвітніх навчальних закладів 12-річної школи» (зі змінами, внесеними наказом Міністерства освіти і науки України від 05.02.2009 № 66) такі зміни:</w:t>
      </w:r>
    </w:p>
    <w:p w:rsidR="00A30D70" w:rsidRPr="00622C5B" w:rsidRDefault="00A30D70" w:rsidP="00A30D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2C5B">
        <w:rPr>
          <w:rFonts w:ascii="Times New Roman" w:hAnsi="Times New Roman"/>
          <w:sz w:val="28"/>
          <w:szCs w:val="28"/>
          <w:lang w:val="uk-UA"/>
        </w:rPr>
        <w:t>позицію «Іноземна мова» викласти у такій редакції:</w:t>
      </w: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  <w:r w:rsidRPr="00622C5B">
        <w:rPr>
          <w:sz w:val="28"/>
          <w:szCs w:val="28"/>
          <w:lang w:val="uk-UA"/>
        </w:rPr>
        <w:t>«Іноземна мова   3,5   3   3   3   2   14,5»;</w:t>
      </w:r>
    </w:p>
    <w:p w:rsidR="00A30D70" w:rsidRPr="00622C5B" w:rsidRDefault="00A30D70" w:rsidP="00A30D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2C5B">
        <w:rPr>
          <w:rFonts w:ascii="Times New Roman" w:hAnsi="Times New Roman"/>
          <w:sz w:val="28"/>
          <w:szCs w:val="28"/>
          <w:lang w:val="uk-UA"/>
        </w:rPr>
        <w:t>позицію «Разом» викласти у такій редакції:</w:t>
      </w:r>
    </w:p>
    <w:p w:rsidR="00A30D70" w:rsidRDefault="00A30D70" w:rsidP="00A30D70">
      <w:pPr>
        <w:ind w:firstLine="360"/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22C5B">
        <w:rPr>
          <w:sz w:val="28"/>
          <w:szCs w:val="28"/>
          <w:lang w:val="uk-UA"/>
        </w:rPr>
        <w:t>«Разом   24,5   26,5   29,5   29,5   30,5   140,5»;</w:t>
      </w:r>
    </w:p>
    <w:p w:rsidR="00A30D70" w:rsidRPr="00622C5B" w:rsidRDefault="00A30D70" w:rsidP="00A30D70">
      <w:pPr>
        <w:ind w:firstLine="360"/>
        <w:jc w:val="both"/>
        <w:rPr>
          <w:sz w:val="28"/>
          <w:szCs w:val="28"/>
          <w:lang w:val="uk-UA"/>
        </w:rPr>
      </w:pPr>
    </w:p>
    <w:p w:rsidR="00A30D70" w:rsidRPr="00622C5B" w:rsidRDefault="00A30D70" w:rsidP="00A30D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2C5B">
        <w:rPr>
          <w:rFonts w:ascii="Times New Roman" w:hAnsi="Times New Roman"/>
          <w:sz w:val="28"/>
          <w:szCs w:val="28"/>
          <w:lang w:val="uk-UA"/>
        </w:rPr>
        <w:t>позицію «Додатковий час на навчальні предмети, факультативи, індивідуальні заняття та консультації» викласти у такій редакції:</w:t>
      </w:r>
    </w:p>
    <w:p w:rsidR="00A30D70" w:rsidRPr="00622C5B" w:rsidRDefault="00A30D70" w:rsidP="00A30D70">
      <w:pPr>
        <w:ind w:left="705"/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>«Додатковий час на навчальні предмети, факультативи, індивідуальні заняття та консультації   2,5   2,5   1,5   4,5   3,5   14,5».</w:t>
      </w: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lastRenderedPageBreak/>
        <w:t xml:space="preserve">3. </w:t>
      </w:r>
      <w:proofErr w:type="spellStart"/>
      <w:r w:rsidRPr="00622C5B">
        <w:rPr>
          <w:sz w:val="28"/>
          <w:szCs w:val="28"/>
          <w:lang w:val="uk-UA"/>
        </w:rPr>
        <w:t>Внести</w:t>
      </w:r>
      <w:proofErr w:type="spellEnd"/>
      <w:r w:rsidRPr="00622C5B">
        <w:rPr>
          <w:sz w:val="28"/>
          <w:szCs w:val="28"/>
          <w:lang w:val="uk-UA"/>
        </w:rPr>
        <w:t xml:space="preserve"> у додаток 2 до наказу Міністерства освіти і науки України від 27.08.2010 № 834 «Про затвердження Типових навчальних планів загальноосвітніх навчальних закладів III ступеня» такі зміни:</w:t>
      </w:r>
    </w:p>
    <w:p w:rsidR="00A30D70" w:rsidRPr="00622C5B" w:rsidRDefault="00A30D70" w:rsidP="00A30D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2C5B">
        <w:rPr>
          <w:rFonts w:ascii="Times New Roman" w:hAnsi="Times New Roman"/>
          <w:sz w:val="28"/>
          <w:szCs w:val="28"/>
          <w:lang w:val="uk-UA"/>
        </w:rPr>
        <w:t>позицію «Іноземна мова» викласти у такій редакції:</w:t>
      </w:r>
    </w:p>
    <w:p w:rsidR="00A30D70" w:rsidRDefault="00A30D70" w:rsidP="00A30D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22C5B">
        <w:rPr>
          <w:sz w:val="28"/>
          <w:szCs w:val="28"/>
          <w:lang w:val="uk-UA"/>
        </w:rPr>
        <w:t xml:space="preserve"> «Іноземна мова   3,5   3,5»;</w:t>
      </w: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</w:p>
    <w:p w:rsidR="00A30D70" w:rsidRPr="00622C5B" w:rsidRDefault="00A30D70" w:rsidP="00A30D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2C5B">
        <w:rPr>
          <w:rFonts w:ascii="Times New Roman" w:hAnsi="Times New Roman"/>
          <w:sz w:val="28"/>
          <w:szCs w:val="28"/>
          <w:lang w:val="uk-UA"/>
        </w:rPr>
        <w:t>позицію «Разом» викласти у такій редакції:</w:t>
      </w:r>
    </w:p>
    <w:p w:rsidR="00A30D70" w:rsidRDefault="00A30D70" w:rsidP="00A30D70">
      <w:pPr>
        <w:ind w:firstLine="708"/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 xml:space="preserve"> «Разом   30   33»;</w:t>
      </w:r>
    </w:p>
    <w:p w:rsidR="00A30D70" w:rsidRPr="00622C5B" w:rsidRDefault="00A30D70" w:rsidP="00A30D70">
      <w:pPr>
        <w:ind w:firstLine="708"/>
        <w:jc w:val="both"/>
        <w:rPr>
          <w:sz w:val="28"/>
          <w:szCs w:val="28"/>
          <w:lang w:val="uk-UA"/>
        </w:rPr>
      </w:pPr>
    </w:p>
    <w:p w:rsidR="00A30D70" w:rsidRPr="00622C5B" w:rsidRDefault="00A30D70" w:rsidP="00A30D7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2C5B">
        <w:rPr>
          <w:rFonts w:ascii="Times New Roman" w:hAnsi="Times New Roman"/>
          <w:sz w:val="28"/>
          <w:szCs w:val="28"/>
          <w:lang w:val="uk-UA"/>
        </w:rPr>
        <w:t>позицію «Додатковий час на поглиблене вивчення предметів, введення курсів за вибором, факультативів» викласти у такій редакції:</w:t>
      </w:r>
    </w:p>
    <w:p w:rsidR="00A30D70" w:rsidRPr="00622C5B" w:rsidRDefault="00A30D70" w:rsidP="00A30D70">
      <w:pPr>
        <w:ind w:left="708"/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>«Додатковий час на поглиблене вивчення предметів, введення курсів за вибором, факультативів   8   5».</w:t>
      </w: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 xml:space="preserve">4. Управлінню </w:t>
      </w:r>
      <w:proofErr w:type="spellStart"/>
      <w:r w:rsidRPr="00622C5B">
        <w:rPr>
          <w:sz w:val="28"/>
          <w:szCs w:val="28"/>
          <w:lang w:val="uk-UA"/>
        </w:rPr>
        <w:t>зв'язків</w:t>
      </w:r>
      <w:proofErr w:type="spellEnd"/>
      <w:r w:rsidRPr="00622C5B">
        <w:rPr>
          <w:sz w:val="28"/>
          <w:szCs w:val="28"/>
          <w:lang w:val="uk-UA"/>
        </w:rPr>
        <w:t xml:space="preserve"> з громадськістю та забезпечення діяльності Міністра (патронатна служба) (</w:t>
      </w:r>
      <w:proofErr w:type="spellStart"/>
      <w:r w:rsidRPr="00622C5B">
        <w:rPr>
          <w:sz w:val="28"/>
          <w:szCs w:val="28"/>
          <w:lang w:val="uk-UA"/>
        </w:rPr>
        <w:t>Загоруйко</w:t>
      </w:r>
      <w:proofErr w:type="spellEnd"/>
      <w:r w:rsidRPr="00622C5B">
        <w:rPr>
          <w:sz w:val="28"/>
          <w:szCs w:val="28"/>
          <w:lang w:val="uk-UA"/>
        </w:rPr>
        <w:t xml:space="preserve"> Ю. А.) в установленому порядку зробити відмітку у справах архіву.</w:t>
      </w: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  <w:r w:rsidRPr="00622C5B">
        <w:rPr>
          <w:sz w:val="28"/>
          <w:szCs w:val="28"/>
          <w:lang w:val="uk-UA"/>
        </w:rPr>
        <w:t>5. Контроль за виконанням цього наказу залишаю за собою.</w:t>
      </w:r>
    </w:p>
    <w:p w:rsidR="00A30D70" w:rsidRPr="00622C5B" w:rsidRDefault="00A30D70" w:rsidP="00A30D70">
      <w:pPr>
        <w:jc w:val="both"/>
        <w:rPr>
          <w:sz w:val="28"/>
          <w:szCs w:val="28"/>
          <w:lang w:val="uk-UA"/>
        </w:rPr>
      </w:pPr>
    </w:p>
    <w:p w:rsidR="00A30D70" w:rsidRPr="00622C5B" w:rsidRDefault="00A30D70" w:rsidP="00A30D70">
      <w:pPr>
        <w:rPr>
          <w:b/>
          <w:sz w:val="28"/>
          <w:szCs w:val="28"/>
        </w:rPr>
      </w:pPr>
      <w:proofErr w:type="spellStart"/>
      <w:r w:rsidRPr="00622C5B">
        <w:rPr>
          <w:b/>
          <w:sz w:val="28"/>
          <w:szCs w:val="28"/>
        </w:rPr>
        <w:t>Т.в.о</w:t>
      </w:r>
      <w:proofErr w:type="spellEnd"/>
      <w:r w:rsidRPr="00622C5B">
        <w:rPr>
          <w:b/>
          <w:sz w:val="28"/>
          <w:szCs w:val="28"/>
        </w:rPr>
        <w:t xml:space="preserve">. </w:t>
      </w:r>
      <w:proofErr w:type="spellStart"/>
      <w:r w:rsidRPr="00622C5B">
        <w:rPr>
          <w:b/>
          <w:sz w:val="28"/>
          <w:szCs w:val="28"/>
        </w:rPr>
        <w:t>Міністра</w:t>
      </w:r>
      <w:proofErr w:type="spellEnd"/>
      <w:r w:rsidRPr="00622C5B">
        <w:rPr>
          <w:b/>
          <w:sz w:val="28"/>
          <w:szCs w:val="28"/>
        </w:rPr>
        <w:t xml:space="preserve">                             І. Р. </w:t>
      </w:r>
      <w:proofErr w:type="spellStart"/>
      <w:r w:rsidRPr="00622C5B">
        <w:rPr>
          <w:b/>
          <w:sz w:val="28"/>
          <w:szCs w:val="28"/>
        </w:rPr>
        <w:t>Совсун</w:t>
      </w:r>
      <w:proofErr w:type="spellEnd"/>
    </w:p>
    <w:p w:rsidR="00A30D70" w:rsidRPr="00666D93" w:rsidRDefault="00A30D70" w:rsidP="00A30D70">
      <w:pPr>
        <w:rPr>
          <w:sz w:val="36"/>
          <w:szCs w:val="36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Default="00A30D70" w:rsidP="00A30D70">
      <w:pPr>
        <w:ind w:firstLine="708"/>
        <w:jc w:val="center"/>
        <w:rPr>
          <w:b/>
          <w:sz w:val="28"/>
          <w:szCs w:val="28"/>
        </w:rPr>
      </w:pPr>
    </w:p>
    <w:p w:rsidR="00A30D70" w:rsidRPr="00AC5291" w:rsidRDefault="00A30D70" w:rsidP="00A30D70">
      <w:pPr>
        <w:ind w:firstLine="708"/>
        <w:jc w:val="center"/>
        <w:rPr>
          <w:b/>
          <w:sz w:val="28"/>
          <w:szCs w:val="28"/>
          <w:lang w:val="uk-UA"/>
        </w:rPr>
      </w:pPr>
      <w:r w:rsidRPr="00AC5291">
        <w:rPr>
          <w:b/>
          <w:sz w:val="28"/>
          <w:szCs w:val="28"/>
          <w:lang w:val="uk-UA"/>
        </w:rPr>
        <w:lastRenderedPageBreak/>
        <w:t xml:space="preserve">Рекомендації  </w:t>
      </w:r>
    </w:p>
    <w:p w:rsidR="00A30D70" w:rsidRPr="00AC5291" w:rsidRDefault="00A30D70" w:rsidP="00A30D70">
      <w:pPr>
        <w:ind w:firstLine="708"/>
        <w:jc w:val="center"/>
        <w:rPr>
          <w:b/>
          <w:sz w:val="28"/>
          <w:szCs w:val="28"/>
          <w:lang w:val="uk-UA"/>
        </w:rPr>
      </w:pPr>
      <w:r w:rsidRPr="00AC5291">
        <w:rPr>
          <w:b/>
          <w:sz w:val="28"/>
          <w:szCs w:val="28"/>
          <w:lang w:val="uk-UA"/>
        </w:rPr>
        <w:t xml:space="preserve">науково-методичного центру іноземних мов та міжнародних відносин Інституту післядипломної педагогічної освіти Чернівецької області </w:t>
      </w:r>
    </w:p>
    <w:p w:rsidR="00A30D70" w:rsidRDefault="00A30D70" w:rsidP="00A30D70">
      <w:pPr>
        <w:ind w:firstLine="708"/>
        <w:jc w:val="center"/>
        <w:rPr>
          <w:b/>
          <w:sz w:val="28"/>
          <w:szCs w:val="28"/>
          <w:lang w:val="uk-UA"/>
        </w:rPr>
      </w:pPr>
      <w:r w:rsidRPr="00AC5291">
        <w:rPr>
          <w:b/>
          <w:sz w:val="28"/>
          <w:szCs w:val="28"/>
          <w:lang w:val="uk-UA"/>
        </w:rPr>
        <w:t>«Шляхи використання додаткового часу на вивчення іноземних мов у ЗНЗ Чернівецької області»</w:t>
      </w:r>
    </w:p>
    <w:p w:rsidR="00A30D70" w:rsidRDefault="00A30D70" w:rsidP="00A30D70">
      <w:pPr>
        <w:ind w:firstLine="708"/>
        <w:jc w:val="center"/>
        <w:rPr>
          <w:b/>
          <w:sz w:val="28"/>
          <w:szCs w:val="28"/>
          <w:lang w:val="uk-UA"/>
        </w:rPr>
      </w:pPr>
    </w:p>
    <w:p w:rsidR="00A30D70" w:rsidRPr="00AC5291" w:rsidRDefault="00A30D70" w:rsidP="00A30D70">
      <w:pPr>
        <w:ind w:firstLine="708"/>
        <w:jc w:val="center"/>
        <w:rPr>
          <w:b/>
          <w:sz w:val="28"/>
          <w:szCs w:val="28"/>
          <w:lang w:val="uk-UA"/>
        </w:rPr>
      </w:pPr>
    </w:p>
    <w:p w:rsidR="00A30D70" w:rsidRPr="00AB23FA" w:rsidRDefault="00A30D70" w:rsidP="00A30D70">
      <w:pPr>
        <w:ind w:firstLine="708"/>
        <w:jc w:val="both"/>
        <w:rPr>
          <w:sz w:val="28"/>
          <w:szCs w:val="28"/>
          <w:lang w:val="uk-UA"/>
        </w:rPr>
      </w:pPr>
      <w:r w:rsidRPr="00AB23FA">
        <w:rPr>
          <w:sz w:val="28"/>
          <w:szCs w:val="28"/>
          <w:lang w:val="uk-UA"/>
        </w:rPr>
        <w:t xml:space="preserve">Інваріанта </w:t>
      </w:r>
      <w:r>
        <w:rPr>
          <w:sz w:val="28"/>
          <w:szCs w:val="28"/>
          <w:lang w:val="uk-UA"/>
        </w:rPr>
        <w:t xml:space="preserve"> </w:t>
      </w:r>
      <w:r w:rsidRPr="00AB23FA">
        <w:rPr>
          <w:sz w:val="28"/>
          <w:szCs w:val="28"/>
          <w:lang w:val="uk-UA"/>
        </w:rPr>
        <w:t xml:space="preserve">складова </w:t>
      </w:r>
      <w:r>
        <w:rPr>
          <w:sz w:val="28"/>
          <w:szCs w:val="28"/>
          <w:lang w:val="uk-UA"/>
        </w:rPr>
        <w:t xml:space="preserve"> </w:t>
      </w:r>
      <w:r w:rsidRPr="00AB23FA">
        <w:rPr>
          <w:sz w:val="28"/>
          <w:szCs w:val="28"/>
          <w:lang w:val="uk-UA"/>
        </w:rPr>
        <w:t xml:space="preserve">типового </w:t>
      </w:r>
      <w:r>
        <w:rPr>
          <w:sz w:val="28"/>
          <w:szCs w:val="28"/>
          <w:lang w:val="uk-UA"/>
        </w:rPr>
        <w:t xml:space="preserve"> </w:t>
      </w:r>
      <w:r w:rsidRPr="00AB23FA">
        <w:rPr>
          <w:sz w:val="28"/>
          <w:szCs w:val="28"/>
          <w:lang w:val="uk-UA"/>
        </w:rPr>
        <w:t>навчального</w:t>
      </w:r>
      <w:r>
        <w:rPr>
          <w:sz w:val="28"/>
          <w:szCs w:val="28"/>
          <w:lang w:val="uk-UA"/>
        </w:rPr>
        <w:t xml:space="preserve"> </w:t>
      </w:r>
      <w:r w:rsidRPr="00AB23FA">
        <w:rPr>
          <w:sz w:val="28"/>
          <w:szCs w:val="28"/>
          <w:lang w:val="uk-UA"/>
        </w:rPr>
        <w:t xml:space="preserve"> плану</w:t>
      </w:r>
      <w:r>
        <w:rPr>
          <w:sz w:val="28"/>
          <w:szCs w:val="28"/>
          <w:lang w:val="uk-UA"/>
        </w:rPr>
        <w:t xml:space="preserve"> </w:t>
      </w:r>
      <w:r w:rsidRPr="00AB23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B23FA">
        <w:rPr>
          <w:sz w:val="28"/>
          <w:szCs w:val="28"/>
          <w:lang w:val="uk-UA"/>
        </w:rPr>
        <w:t>основної</w:t>
      </w:r>
      <w:r>
        <w:rPr>
          <w:sz w:val="28"/>
          <w:szCs w:val="28"/>
          <w:lang w:val="uk-UA"/>
        </w:rPr>
        <w:t xml:space="preserve"> </w:t>
      </w:r>
      <w:r w:rsidRPr="00AB23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B23FA">
        <w:rPr>
          <w:sz w:val="28"/>
          <w:szCs w:val="28"/>
          <w:lang w:val="uk-UA"/>
        </w:rPr>
        <w:t xml:space="preserve">школи </w:t>
      </w:r>
      <w:r>
        <w:rPr>
          <w:sz w:val="28"/>
          <w:szCs w:val="28"/>
          <w:lang w:val="uk-UA"/>
        </w:rPr>
        <w:t xml:space="preserve">  </w:t>
      </w:r>
      <w:r w:rsidRPr="00AB23FA">
        <w:rPr>
          <w:sz w:val="28"/>
          <w:szCs w:val="28"/>
          <w:lang w:val="uk-UA"/>
        </w:rPr>
        <w:t>(1–11 класи) забезпечує реалізацію змісту іншомовної освіти на рівні Державного стандарту.</w:t>
      </w:r>
    </w:p>
    <w:p w:rsidR="00A30D70" w:rsidRPr="00AB23FA" w:rsidRDefault="00A30D70" w:rsidP="00A30D70">
      <w:pPr>
        <w:ind w:firstLine="709"/>
        <w:jc w:val="both"/>
        <w:rPr>
          <w:sz w:val="28"/>
          <w:szCs w:val="28"/>
          <w:lang w:val="uk-UA"/>
        </w:rPr>
      </w:pPr>
      <w:r w:rsidRPr="00AB23FA">
        <w:rPr>
          <w:sz w:val="28"/>
          <w:szCs w:val="28"/>
          <w:lang w:val="uk-UA"/>
        </w:rPr>
        <w:t xml:space="preserve">У загальноосвітніх навчальних закладах може використовуватися лише те навчально-методичне забезпечення та навчальні програми, які мають відповідний гриф Міністерства освіти і науки України. Перелік рекомендованої літератури затверджується наказом Міністерства освіти і науки України та  оприлюднюється через </w:t>
      </w:r>
      <w:r>
        <w:rPr>
          <w:sz w:val="28"/>
          <w:szCs w:val="28"/>
          <w:lang w:val="uk-UA"/>
        </w:rPr>
        <w:t>«</w:t>
      </w:r>
      <w:r w:rsidRPr="00AB23FA">
        <w:rPr>
          <w:sz w:val="28"/>
          <w:szCs w:val="28"/>
          <w:lang w:val="uk-UA"/>
        </w:rPr>
        <w:t>Інформаційний збірник Міні</w:t>
      </w:r>
      <w:r>
        <w:rPr>
          <w:sz w:val="28"/>
          <w:szCs w:val="28"/>
          <w:lang w:val="uk-UA"/>
        </w:rPr>
        <w:t>стерства освіти і науки України»</w:t>
      </w:r>
      <w:r w:rsidRPr="00AB23FA">
        <w:rPr>
          <w:sz w:val="28"/>
          <w:szCs w:val="28"/>
          <w:lang w:val="uk-UA"/>
        </w:rPr>
        <w:t xml:space="preserve">. Із зазначеним переліком  можна ознайомитись  на сайті Міністерства освіти і науки України </w:t>
      </w:r>
      <w:hyperlink r:id="rId5" w:history="1">
        <w:r w:rsidRPr="00AB23FA">
          <w:rPr>
            <w:rStyle w:val="a5"/>
            <w:sz w:val="28"/>
            <w:szCs w:val="28"/>
            <w:lang w:val="uk-UA"/>
          </w:rPr>
          <w:t>www.mon.gov.ua</w:t>
        </w:r>
      </w:hyperlink>
      <w:r w:rsidRPr="00AB23FA">
        <w:rPr>
          <w:sz w:val="28"/>
          <w:szCs w:val="28"/>
          <w:lang w:val="uk-UA"/>
        </w:rPr>
        <w:t xml:space="preserve"> Для вивчення навчальних тем з </w:t>
      </w:r>
      <w:proofErr w:type="spellStart"/>
      <w:r w:rsidRPr="00AB23FA">
        <w:rPr>
          <w:sz w:val="28"/>
          <w:szCs w:val="28"/>
          <w:lang w:val="uk-UA"/>
        </w:rPr>
        <w:t>Буковинознавства</w:t>
      </w:r>
      <w:proofErr w:type="spellEnd"/>
      <w:r w:rsidRPr="00AB23FA">
        <w:rPr>
          <w:sz w:val="28"/>
          <w:szCs w:val="28"/>
          <w:lang w:val="uk-UA"/>
        </w:rPr>
        <w:t xml:space="preserve"> та деяких граматичних аспектів іноземних мов, слід використовувати посібники, затверджені Вченою радою ІППО Чернівецької області.</w:t>
      </w:r>
    </w:p>
    <w:p w:rsidR="00A30D70" w:rsidRPr="00AB23FA" w:rsidRDefault="00A30D70" w:rsidP="00A30D70">
      <w:pPr>
        <w:ind w:firstLine="709"/>
        <w:jc w:val="both"/>
        <w:rPr>
          <w:sz w:val="28"/>
          <w:szCs w:val="28"/>
          <w:lang w:val="uk-UA"/>
        </w:rPr>
      </w:pPr>
      <w:r w:rsidRPr="00AB23FA">
        <w:rPr>
          <w:sz w:val="28"/>
          <w:szCs w:val="28"/>
          <w:lang w:val="uk-UA"/>
        </w:rPr>
        <w:t xml:space="preserve">Навчальний зміст підручників та навчально-методичних комплектів укладено відповідно до програм і представлено розділами, що відповідають тематиці ситуативного спілкування. Структура кожного підручника є чіткою і послідовною, вона відображає специфіку  предмету «Іноземна мова», яка полягає у тому, що провідним компонентом змісту навчання іноземної мови є не основи наук, а </w:t>
      </w:r>
      <w:r w:rsidRPr="00AB23FA">
        <w:rPr>
          <w:i/>
          <w:sz w:val="28"/>
          <w:szCs w:val="28"/>
          <w:lang w:val="uk-UA"/>
        </w:rPr>
        <w:t>способи діяльності</w:t>
      </w:r>
      <w:r w:rsidRPr="00AB23FA">
        <w:rPr>
          <w:sz w:val="28"/>
          <w:szCs w:val="28"/>
          <w:lang w:val="uk-UA"/>
        </w:rPr>
        <w:t xml:space="preserve"> — навчання видів мовленнєвої діяльності: </w:t>
      </w:r>
      <w:r w:rsidRPr="00AB23FA">
        <w:rPr>
          <w:i/>
          <w:sz w:val="28"/>
          <w:szCs w:val="28"/>
          <w:lang w:val="uk-UA"/>
        </w:rPr>
        <w:t>говоріння, аудіювання, читання, письма.</w:t>
      </w:r>
      <w:r w:rsidRPr="00AB23FA">
        <w:rPr>
          <w:sz w:val="28"/>
          <w:szCs w:val="28"/>
          <w:lang w:val="uk-UA"/>
        </w:rPr>
        <w:t xml:space="preserve"> </w:t>
      </w:r>
    </w:p>
    <w:p w:rsidR="00A30D70" w:rsidRPr="00AB23FA" w:rsidRDefault="00A30D70" w:rsidP="00A30D70">
      <w:pPr>
        <w:ind w:firstLine="360"/>
        <w:jc w:val="both"/>
        <w:rPr>
          <w:sz w:val="28"/>
          <w:szCs w:val="28"/>
          <w:lang w:val="uk-UA"/>
        </w:rPr>
      </w:pPr>
      <w:r w:rsidRPr="00AB23FA">
        <w:rPr>
          <w:sz w:val="28"/>
          <w:szCs w:val="28"/>
          <w:lang w:val="uk-UA"/>
        </w:rPr>
        <w:t>Рекомендуємо наступні способи використання додаткового часу на вивчення іноземних мов у ЗНЗ Чернівецької області:</w:t>
      </w:r>
    </w:p>
    <w:p w:rsidR="00A30D70" w:rsidRPr="00AB23FA" w:rsidRDefault="00A30D70" w:rsidP="00A30D7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B23FA">
        <w:rPr>
          <w:b/>
          <w:sz w:val="28"/>
          <w:szCs w:val="28"/>
          <w:lang w:val="uk-UA"/>
        </w:rPr>
        <w:t>Розширення навчальних тем.</w:t>
      </w:r>
      <w:r w:rsidRPr="00AB23FA">
        <w:rPr>
          <w:sz w:val="28"/>
          <w:szCs w:val="28"/>
          <w:lang w:val="uk-UA"/>
        </w:rPr>
        <w:t xml:space="preserve"> Відповідно до Державного стандарту з іноземних мов та діючих навчальних програм МОНУ з іноземних мов, рекомендуємо використати додатковий навчальний час  на опрацювання тематики  наступних сфер спілкування: </w:t>
      </w:r>
    </w:p>
    <w:p w:rsidR="00A30D70" w:rsidRPr="00AB23FA" w:rsidRDefault="00A30D70" w:rsidP="00A30D7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B23FA">
        <w:rPr>
          <w:sz w:val="28"/>
          <w:szCs w:val="28"/>
          <w:lang w:val="uk-UA"/>
        </w:rPr>
        <w:t>особистісної (я, моя сім’я, мої друзі) на усіх етапах навчання;</w:t>
      </w:r>
    </w:p>
    <w:p w:rsidR="00A30D70" w:rsidRPr="00AB23FA" w:rsidRDefault="00A30D70" w:rsidP="00A30D7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B23FA">
        <w:rPr>
          <w:sz w:val="28"/>
          <w:szCs w:val="28"/>
          <w:lang w:val="uk-UA"/>
        </w:rPr>
        <w:t xml:space="preserve">публічної (країнознавчий матеріал) про Україну та країни, мова яких вивчається та теми регіонального компоненту навчальних планів в основній та старшій школі; </w:t>
      </w:r>
    </w:p>
    <w:p w:rsidR="00A30D70" w:rsidRPr="00AB23FA" w:rsidRDefault="00A30D70" w:rsidP="00A30D70">
      <w:pPr>
        <w:jc w:val="both"/>
        <w:rPr>
          <w:sz w:val="28"/>
          <w:szCs w:val="28"/>
          <w:lang w:val="uk-UA"/>
        </w:rPr>
      </w:pPr>
      <w:r w:rsidRPr="00AB23FA">
        <w:rPr>
          <w:sz w:val="28"/>
          <w:szCs w:val="28"/>
          <w:lang w:val="uk-UA"/>
        </w:rPr>
        <w:t xml:space="preserve">      -  освітньої (шкільне життя) на всіх етапах навчання. </w:t>
      </w:r>
    </w:p>
    <w:p w:rsidR="00A30D70" w:rsidRPr="00AB23FA" w:rsidRDefault="00A30D70" w:rsidP="00A30D70">
      <w:pPr>
        <w:ind w:left="420" w:firstLine="288"/>
        <w:jc w:val="both"/>
        <w:rPr>
          <w:sz w:val="28"/>
          <w:szCs w:val="28"/>
          <w:lang w:val="uk-UA"/>
        </w:rPr>
      </w:pPr>
      <w:r w:rsidRPr="00AB23FA">
        <w:rPr>
          <w:sz w:val="28"/>
          <w:szCs w:val="28"/>
          <w:lang w:val="uk-UA"/>
        </w:rPr>
        <w:t xml:space="preserve">Проводити   повторення граматичного матеріалу засвоєного раніше. </w:t>
      </w:r>
    </w:p>
    <w:p w:rsidR="00A30D70" w:rsidRPr="00AB23FA" w:rsidRDefault="00A30D70" w:rsidP="00A30D70">
      <w:pPr>
        <w:jc w:val="both"/>
        <w:rPr>
          <w:i/>
          <w:sz w:val="28"/>
          <w:szCs w:val="28"/>
          <w:lang w:val="uk-UA"/>
        </w:rPr>
      </w:pPr>
      <w:r w:rsidRPr="00AB23FA">
        <w:rPr>
          <w:i/>
          <w:sz w:val="28"/>
          <w:szCs w:val="28"/>
          <w:lang w:val="uk-UA"/>
        </w:rPr>
        <w:t>При корекції календарно-тематичного планування здійснювати розширення навчальних тем  з урахуванням вікових, психолого-фізіологічних особливостей учнів та рівня сформованості комунікативної компетенції володіння іноземною мовою.</w:t>
      </w:r>
    </w:p>
    <w:p w:rsidR="00A30D70" w:rsidRPr="00AB23FA" w:rsidRDefault="00A30D70" w:rsidP="00A30D70">
      <w:pPr>
        <w:ind w:left="360"/>
        <w:jc w:val="both"/>
        <w:rPr>
          <w:sz w:val="28"/>
          <w:szCs w:val="28"/>
          <w:lang w:val="uk-UA"/>
        </w:rPr>
      </w:pPr>
      <w:r w:rsidRPr="00AB23FA">
        <w:rPr>
          <w:b/>
          <w:sz w:val="28"/>
          <w:szCs w:val="28"/>
          <w:lang w:val="uk-UA"/>
        </w:rPr>
        <w:t>2. Самостійне вивчення навчального матеріалу.</w:t>
      </w:r>
      <w:r w:rsidRPr="00AB23FA">
        <w:rPr>
          <w:sz w:val="28"/>
          <w:szCs w:val="28"/>
          <w:lang w:val="uk-UA"/>
        </w:rPr>
        <w:t xml:space="preserve"> Збільшити обсяг навчального матеріалу для самостійного опрацювання  учнями з розвитку мовленнєвих компетенцій читання і письма під час виконання класних та </w:t>
      </w:r>
      <w:r w:rsidRPr="00AB23FA">
        <w:rPr>
          <w:sz w:val="28"/>
          <w:szCs w:val="28"/>
          <w:lang w:val="uk-UA"/>
        </w:rPr>
        <w:lastRenderedPageBreak/>
        <w:t xml:space="preserve">домашніх робіт. Відводити окремим </w:t>
      </w:r>
      <w:proofErr w:type="spellStart"/>
      <w:r w:rsidRPr="00AB23FA">
        <w:rPr>
          <w:sz w:val="28"/>
          <w:szCs w:val="28"/>
          <w:lang w:val="uk-UA"/>
        </w:rPr>
        <w:t>уроком</w:t>
      </w:r>
      <w:proofErr w:type="spellEnd"/>
      <w:r w:rsidRPr="00AB23FA">
        <w:rPr>
          <w:sz w:val="28"/>
          <w:szCs w:val="28"/>
          <w:lang w:val="uk-UA"/>
        </w:rPr>
        <w:t xml:space="preserve"> опрацювання домашнього читання.</w:t>
      </w:r>
    </w:p>
    <w:p w:rsidR="00A30D70" w:rsidRPr="00AB23FA" w:rsidRDefault="00A30D70" w:rsidP="00A30D70">
      <w:pPr>
        <w:ind w:left="360"/>
        <w:jc w:val="both"/>
        <w:rPr>
          <w:sz w:val="28"/>
          <w:szCs w:val="28"/>
          <w:lang w:val="uk-UA"/>
        </w:rPr>
      </w:pPr>
      <w:r w:rsidRPr="00AB23FA">
        <w:rPr>
          <w:b/>
          <w:sz w:val="28"/>
          <w:szCs w:val="28"/>
          <w:lang w:val="uk-UA"/>
        </w:rPr>
        <w:t>3. Види і типи контролю.</w:t>
      </w:r>
    </w:p>
    <w:p w:rsidR="00A30D70" w:rsidRPr="00AB23FA" w:rsidRDefault="00A30D70" w:rsidP="00A30D7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B23FA">
        <w:rPr>
          <w:sz w:val="28"/>
          <w:szCs w:val="28"/>
          <w:lang w:val="uk-UA"/>
        </w:rPr>
        <w:t>Поточний контроль: надавати перевагу тестовим та творчим  завданням,  виконання яких займає не більше 15 хвилин  навчального часу  у 5-8 класах та не більше 20 хвилин у 10-11 класах.</w:t>
      </w:r>
    </w:p>
    <w:p w:rsidR="00A30D70" w:rsidRPr="00AB23FA" w:rsidRDefault="00A30D70" w:rsidP="00A30D7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B23FA">
        <w:rPr>
          <w:sz w:val="28"/>
          <w:szCs w:val="28"/>
          <w:lang w:val="uk-UA"/>
        </w:rPr>
        <w:t xml:space="preserve">Семестрове оцінювання: проводити контроль аудіювання, говоріння, читання та письма у чотири </w:t>
      </w:r>
      <w:proofErr w:type="spellStart"/>
      <w:r w:rsidRPr="00AB23FA">
        <w:rPr>
          <w:sz w:val="28"/>
          <w:szCs w:val="28"/>
          <w:lang w:val="uk-UA"/>
        </w:rPr>
        <w:t>уроки</w:t>
      </w:r>
      <w:proofErr w:type="spellEnd"/>
      <w:r w:rsidRPr="00AB23FA">
        <w:rPr>
          <w:sz w:val="28"/>
          <w:szCs w:val="28"/>
          <w:lang w:val="uk-UA"/>
        </w:rPr>
        <w:t>.</w:t>
      </w:r>
    </w:p>
    <w:p w:rsidR="00A30D70" w:rsidRPr="00AB23FA" w:rsidRDefault="00A30D70" w:rsidP="00A30D70">
      <w:pPr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AB23FA">
        <w:rPr>
          <w:b/>
          <w:sz w:val="28"/>
          <w:szCs w:val="28"/>
          <w:lang w:val="uk-UA"/>
        </w:rPr>
        <w:t xml:space="preserve">Використання резервних годин навчальної програми. </w:t>
      </w:r>
      <w:r w:rsidRPr="00AB23FA">
        <w:rPr>
          <w:sz w:val="28"/>
          <w:szCs w:val="28"/>
          <w:lang w:val="uk-UA"/>
        </w:rPr>
        <w:t xml:space="preserve">Здійснити корекцію планування, використовуючи резервні </w:t>
      </w:r>
      <w:proofErr w:type="spellStart"/>
      <w:r w:rsidRPr="00AB23FA">
        <w:rPr>
          <w:sz w:val="28"/>
          <w:szCs w:val="28"/>
          <w:lang w:val="uk-UA"/>
        </w:rPr>
        <w:t>уроки</w:t>
      </w:r>
      <w:proofErr w:type="spellEnd"/>
      <w:r w:rsidRPr="00AB23FA">
        <w:rPr>
          <w:sz w:val="28"/>
          <w:szCs w:val="28"/>
          <w:lang w:val="uk-UA"/>
        </w:rPr>
        <w:t xml:space="preserve"> для засвоєння програмового матеріалу.  </w:t>
      </w:r>
    </w:p>
    <w:p w:rsidR="00A30D70" w:rsidRPr="00AB23FA" w:rsidRDefault="00A30D70" w:rsidP="00A30D7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B23FA">
        <w:rPr>
          <w:sz w:val="28"/>
          <w:szCs w:val="28"/>
          <w:lang w:val="uk-UA"/>
        </w:rPr>
        <w:t xml:space="preserve">При підготовці учнів старшої школи (10-11 клас) до </w:t>
      </w:r>
      <w:r w:rsidRPr="00AB23FA">
        <w:rPr>
          <w:b/>
          <w:sz w:val="28"/>
          <w:szCs w:val="28"/>
          <w:lang w:val="uk-UA"/>
        </w:rPr>
        <w:t>зовнішнього незалежного оцінювання</w:t>
      </w:r>
      <w:r w:rsidRPr="00AB23FA">
        <w:rPr>
          <w:sz w:val="28"/>
          <w:szCs w:val="28"/>
          <w:lang w:val="uk-UA"/>
        </w:rPr>
        <w:t xml:space="preserve"> враховувати рівні володіння іноземною мовою, викладені у Загальноєвропейських рекомендаціях з іншомовної освіти та у програмі підготовки до ЗНО.</w:t>
      </w:r>
    </w:p>
    <w:p w:rsidR="00A30D70" w:rsidRPr="00AB23FA" w:rsidRDefault="00A30D70" w:rsidP="00A30D70">
      <w:pPr>
        <w:ind w:firstLine="567"/>
        <w:jc w:val="both"/>
        <w:rPr>
          <w:lang w:val="uk-UA"/>
        </w:rPr>
      </w:pPr>
    </w:p>
    <w:p w:rsidR="00A30D70" w:rsidRPr="00AB23FA" w:rsidRDefault="00A30D70" w:rsidP="00A30D70">
      <w:pPr>
        <w:jc w:val="center"/>
        <w:rPr>
          <w:b/>
          <w:lang w:val="uk-UA"/>
        </w:rPr>
      </w:pPr>
      <w:r w:rsidRPr="00AB23FA">
        <w:rPr>
          <w:b/>
          <w:lang w:val="uk-UA"/>
        </w:rPr>
        <w:t xml:space="preserve">Середній рівень (А2+)  </w:t>
      </w:r>
    </w:p>
    <w:p w:rsidR="00A30D70" w:rsidRPr="00AB23FA" w:rsidRDefault="00A30D70" w:rsidP="00A30D70">
      <w:pPr>
        <w:jc w:val="center"/>
        <w:rPr>
          <w:b/>
          <w:lang w:val="uk-UA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4680"/>
        <w:gridCol w:w="2760"/>
      </w:tblGrid>
      <w:tr w:rsidR="00A30D70" w:rsidRPr="00AB23FA" w:rsidTr="00065DA2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center"/>
              <w:rPr>
                <w:b/>
                <w:lang w:val="uk-UA"/>
              </w:rPr>
            </w:pPr>
            <w:r w:rsidRPr="00AB23FA">
              <w:rPr>
                <w:b/>
                <w:lang w:val="uk-UA"/>
              </w:rPr>
              <w:t>Теми, що розглядаються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center"/>
              <w:rPr>
                <w:b/>
                <w:lang w:val="uk-UA"/>
              </w:rPr>
            </w:pPr>
            <w:r w:rsidRPr="00AB23FA">
              <w:rPr>
                <w:b/>
                <w:lang w:val="uk-UA"/>
              </w:rPr>
              <w:t xml:space="preserve">Знання та уміння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center"/>
              <w:rPr>
                <w:b/>
                <w:lang w:val="uk-UA"/>
              </w:rPr>
            </w:pPr>
            <w:r w:rsidRPr="00AB23FA">
              <w:rPr>
                <w:b/>
                <w:lang w:val="uk-UA"/>
              </w:rPr>
              <w:t>Навички</w:t>
            </w:r>
          </w:p>
        </w:tc>
      </w:tr>
      <w:tr w:rsidR="00A30D70" w:rsidRPr="00AB23FA" w:rsidTr="00065DA2"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pStyle w:val="2"/>
              <w:tabs>
                <w:tab w:val="left" w:pos="708"/>
              </w:tabs>
              <w:ind w:left="71"/>
              <w:jc w:val="center"/>
              <w:rPr>
                <w:b/>
                <w:sz w:val="24"/>
              </w:rPr>
            </w:pPr>
            <w:r w:rsidRPr="00AB23FA">
              <w:rPr>
                <w:b/>
                <w:sz w:val="24"/>
              </w:rPr>
              <w:t>Читання</w:t>
            </w:r>
          </w:p>
        </w:tc>
      </w:tr>
      <w:tr w:rsidR="00A30D70" w:rsidRPr="00AB23FA" w:rsidTr="00065DA2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pStyle w:val="a3"/>
              <w:rPr>
                <w:sz w:val="24"/>
                <w:szCs w:val="24"/>
              </w:rPr>
            </w:pPr>
            <w:r w:rsidRPr="00AB23FA">
              <w:rPr>
                <w:sz w:val="24"/>
                <w:szCs w:val="24"/>
              </w:rPr>
              <w:t>Статті із періодичних видань;</w:t>
            </w:r>
          </w:p>
          <w:p w:rsidR="00A30D70" w:rsidRPr="00AB23FA" w:rsidRDefault="00A30D70" w:rsidP="00065DA2">
            <w:pPr>
              <w:pStyle w:val="a3"/>
              <w:rPr>
                <w:sz w:val="24"/>
                <w:szCs w:val="24"/>
              </w:rPr>
            </w:pPr>
            <w:r w:rsidRPr="00AB23FA">
              <w:rPr>
                <w:sz w:val="24"/>
                <w:szCs w:val="24"/>
              </w:rPr>
              <w:t>листи (особисті, ділові тощо);</w:t>
            </w:r>
          </w:p>
          <w:p w:rsidR="00A30D70" w:rsidRPr="00AB23FA" w:rsidRDefault="00A30D70" w:rsidP="00065DA2">
            <w:pPr>
              <w:tabs>
                <w:tab w:val="left" w:pos="0"/>
              </w:tabs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t>оголошення, реклама;</w:t>
            </w:r>
          </w:p>
          <w:p w:rsidR="00A30D70" w:rsidRPr="00AB23FA" w:rsidRDefault="00A30D70" w:rsidP="00065DA2">
            <w:pPr>
              <w:pStyle w:val="a3"/>
              <w:rPr>
                <w:sz w:val="24"/>
                <w:szCs w:val="24"/>
              </w:rPr>
            </w:pPr>
            <w:r w:rsidRPr="00AB23FA">
              <w:rPr>
                <w:sz w:val="24"/>
                <w:szCs w:val="24"/>
              </w:rPr>
              <w:t>розклади (розклад уроків, руху поїздів тощо);</w:t>
            </w:r>
          </w:p>
          <w:p w:rsidR="00A30D70" w:rsidRPr="00AB23FA" w:rsidRDefault="00A30D70" w:rsidP="00065DA2">
            <w:pPr>
              <w:tabs>
                <w:tab w:val="left" w:pos="2870"/>
              </w:tabs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t>меню, кулінарні рецепти;</w:t>
            </w:r>
          </w:p>
          <w:p w:rsidR="00A30D70" w:rsidRPr="00AB23FA" w:rsidRDefault="00A30D70" w:rsidP="00065DA2">
            <w:pPr>
              <w:pStyle w:val="a3"/>
              <w:rPr>
                <w:sz w:val="24"/>
                <w:szCs w:val="24"/>
              </w:rPr>
            </w:pPr>
            <w:r w:rsidRPr="00AB23FA">
              <w:rPr>
                <w:sz w:val="24"/>
                <w:szCs w:val="24"/>
              </w:rPr>
              <w:t>програми (телевізійні, радіо тощо);</w:t>
            </w:r>
          </w:p>
          <w:p w:rsidR="00A30D70" w:rsidRPr="00AB23FA" w:rsidRDefault="00A30D70" w:rsidP="00065DA2">
            <w:pPr>
              <w:rPr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pStyle w:val="a3"/>
              <w:rPr>
                <w:sz w:val="24"/>
                <w:szCs w:val="24"/>
              </w:rPr>
            </w:pPr>
            <w:r w:rsidRPr="00AB23FA">
              <w:rPr>
                <w:sz w:val="24"/>
                <w:szCs w:val="24"/>
              </w:rPr>
              <w:t xml:space="preserve">Виокремлювати загальну інформацію із документів, що використовуються в повсякденному спілкуванні (короткі повідомлення для друзів, оголошення, проспекти, меню і </w:t>
            </w:r>
            <w:proofErr w:type="spellStart"/>
            <w:r w:rsidRPr="00AB23FA">
              <w:rPr>
                <w:sz w:val="24"/>
                <w:szCs w:val="24"/>
              </w:rPr>
              <w:t>т.д</w:t>
            </w:r>
            <w:proofErr w:type="spellEnd"/>
            <w:r w:rsidRPr="00AB23FA">
              <w:rPr>
                <w:sz w:val="24"/>
                <w:szCs w:val="24"/>
              </w:rPr>
              <w:t>.);</w:t>
            </w:r>
          </w:p>
          <w:p w:rsidR="00A30D70" w:rsidRPr="00AB23FA" w:rsidRDefault="00A30D70" w:rsidP="00065DA2">
            <w:pPr>
              <w:pStyle w:val="a3"/>
              <w:rPr>
                <w:sz w:val="24"/>
                <w:szCs w:val="24"/>
              </w:rPr>
            </w:pPr>
            <w:r w:rsidRPr="00AB23FA">
              <w:rPr>
                <w:sz w:val="24"/>
                <w:szCs w:val="24"/>
              </w:rPr>
              <w:t>виокремлювати загальну та детальну інформацію із документів, що використовуються у повсякденному житті (оголошення, проспекти, меню, розклад руху поїздів тощо);</w:t>
            </w:r>
          </w:p>
          <w:p w:rsidR="00A30D70" w:rsidRPr="00AB23FA" w:rsidRDefault="00A30D70" w:rsidP="00065DA2">
            <w:pPr>
              <w:pStyle w:val="a3"/>
              <w:rPr>
                <w:sz w:val="24"/>
                <w:szCs w:val="24"/>
              </w:rPr>
            </w:pPr>
            <w:r w:rsidRPr="00AB23FA">
              <w:rPr>
                <w:sz w:val="24"/>
                <w:szCs w:val="24"/>
              </w:rPr>
              <w:t>виділяти детальну інформацію про осіб, факти, події тощо;</w:t>
            </w:r>
          </w:p>
          <w:p w:rsidR="00A30D70" w:rsidRPr="00AB23FA" w:rsidRDefault="00A30D70" w:rsidP="00065DA2">
            <w:pPr>
              <w:pStyle w:val="a3"/>
              <w:rPr>
                <w:sz w:val="24"/>
                <w:szCs w:val="24"/>
              </w:rPr>
            </w:pPr>
            <w:r w:rsidRPr="00AB23FA">
              <w:rPr>
                <w:sz w:val="24"/>
                <w:szCs w:val="24"/>
              </w:rPr>
              <w:t>розрізняти фактографічну інформацію від враження.</w:t>
            </w:r>
          </w:p>
          <w:p w:rsidR="00A30D70" w:rsidRPr="00AB23FA" w:rsidRDefault="00A30D70" w:rsidP="00065D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t xml:space="preserve"> Читати короткі тексти, побудовані на засвоєному </w:t>
            </w:r>
            <w:proofErr w:type="spellStart"/>
            <w:r w:rsidRPr="00AB23FA">
              <w:rPr>
                <w:lang w:val="uk-UA"/>
              </w:rPr>
              <w:t>мовному</w:t>
            </w:r>
            <w:proofErr w:type="spellEnd"/>
            <w:r w:rsidRPr="00AB23FA">
              <w:rPr>
                <w:lang w:val="uk-UA"/>
              </w:rPr>
              <w:t xml:space="preserve"> матеріалі;</w:t>
            </w: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t xml:space="preserve"> розуміти зміст прочитаного;</w:t>
            </w: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t xml:space="preserve"> знаходити основну інформацію у текстах різнопланового характеру (значення незнайомих слів розкривається на основі здогадки, малюнка, схожості з рідною мовою).</w:t>
            </w:r>
          </w:p>
          <w:p w:rsidR="00A30D70" w:rsidRPr="00AB23FA" w:rsidRDefault="00A30D70" w:rsidP="00065DA2">
            <w:pPr>
              <w:pStyle w:val="2"/>
              <w:tabs>
                <w:tab w:val="left" w:pos="708"/>
              </w:tabs>
              <w:ind w:left="71"/>
              <w:rPr>
                <w:sz w:val="24"/>
              </w:rPr>
            </w:pPr>
          </w:p>
        </w:tc>
      </w:tr>
      <w:tr w:rsidR="00A30D70" w:rsidRPr="00AB23FA" w:rsidTr="00065DA2"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center"/>
              <w:rPr>
                <w:b/>
                <w:lang w:val="uk-UA"/>
              </w:rPr>
            </w:pPr>
            <w:r w:rsidRPr="00AB23FA">
              <w:rPr>
                <w:b/>
                <w:lang w:val="uk-UA"/>
              </w:rPr>
              <w:t>Письмо</w:t>
            </w:r>
          </w:p>
        </w:tc>
      </w:tr>
      <w:tr w:rsidR="00A30D70" w:rsidRPr="00AB23FA" w:rsidTr="00065DA2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lang w:val="uk-UA"/>
              </w:rPr>
              <w:t>Автобіографія/ резюме.</w:t>
            </w:r>
          </w:p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lang w:val="uk-UA"/>
              </w:rPr>
              <w:t>Заповнення анкети, бланків, формуляра; повідомлення, особистий лист, довідкова інформація, опис людини, предмета, місця, ситуації, події.</w:t>
            </w:r>
          </w:p>
          <w:p w:rsidR="00A30D70" w:rsidRPr="00AB23FA" w:rsidRDefault="00A30D70" w:rsidP="00065DA2">
            <w:pPr>
              <w:jc w:val="center"/>
              <w:rPr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both"/>
              <w:rPr>
                <w:lang w:val="uk-UA"/>
              </w:rPr>
            </w:pPr>
            <w:r w:rsidRPr="00AB23FA">
              <w:rPr>
                <w:b/>
                <w:bCs/>
                <w:lang w:val="uk-UA"/>
              </w:rPr>
              <w:t>Англійська мова.</w:t>
            </w:r>
            <w:r w:rsidRPr="00AB23FA">
              <w:rPr>
                <w:lang w:val="uk-UA"/>
              </w:rPr>
              <w:t xml:space="preserve"> Комунікативні типи речень: стверджувальне, питальне, заперечне, спонукальне,  порядок слів у них. Безособові речення. Речення з </w:t>
            </w:r>
            <w:proofErr w:type="spellStart"/>
            <w:r w:rsidRPr="00AB23FA">
              <w:rPr>
                <w:lang w:val="uk-UA"/>
              </w:rPr>
              <w:t>there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is</w:t>
            </w:r>
            <w:proofErr w:type="spellEnd"/>
            <w:r w:rsidRPr="00AB23FA">
              <w:rPr>
                <w:lang w:val="uk-UA"/>
              </w:rPr>
              <w:t xml:space="preserve">/ </w:t>
            </w:r>
            <w:proofErr w:type="spellStart"/>
            <w:r w:rsidRPr="00AB23FA">
              <w:rPr>
                <w:lang w:val="uk-UA"/>
              </w:rPr>
              <w:t>are</w:t>
            </w:r>
            <w:proofErr w:type="spellEnd"/>
            <w:r w:rsidRPr="00AB23FA">
              <w:rPr>
                <w:lang w:val="uk-UA"/>
              </w:rPr>
              <w:t xml:space="preserve">. Складносурядні речення зі сполучниками </w:t>
            </w:r>
            <w:proofErr w:type="spellStart"/>
            <w:r w:rsidRPr="00AB23FA">
              <w:rPr>
                <w:lang w:val="uk-UA"/>
              </w:rPr>
              <w:t>and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but</w:t>
            </w:r>
            <w:proofErr w:type="spellEnd"/>
            <w:r w:rsidRPr="00AB23FA">
              <w:rPr>
                <w:lang w:val="uk-UA"/>
              </w:rPr>
              <w:t xml:space="preserve">. Складнопідрядні речення з сполучниками </w:t>
            </w:r>
            <w:proofErr w:type="spellStart"/>
            <w:r w:rsidRPr="00AB23FA">
              <w:rPr>
                <w:lang w:val="uk-UA"/>
              </w:rPr>
              <w:t>because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so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if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when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that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that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is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why</w:t>
            </w:r>
            <w:proofErr w:type="spellEnd"/>
            <w:r w:rsidRPr="00AB23FA">
              <w:rPr>
                <w:lang w:val="uk-UA"/>
              </w:rPr>
              <w:t xml:space="preserve">. Іменники у формі множини, утворені за правилом, і винятки. Вживання артиклів. Займенники: особові, присвійні, питальні, об’єктні, вказівні. Неозначені займенники, похідні від </w:t>
            </w:r>
            <w:proofErr w:type="spellStart"/>
            <w:r w:rsidRPr="00AB23FA">
              <w:rPr>
                <w:lang w:val="uk-UA"/>
              </w:rPr>
              <w:t>some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any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no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every</w:t>
            </w:r>
            <w:proofErr w:type="spellEnd"/>
            <w:r w:rsidRPr="00AB23FA">
              <w:rPr>
                <w:lang w:val="uk-UA"/>
              </w:rPr>
              <w:t xml:space="preserve">. Прикметники у звичайному, вищому та найвищому ступенях </w:t>
            </w:r>
            <w:r w:rsidRPr="00AB23FA">
              <w:rPr>
                <w:lang w:val="uk-UA"/>
              </w:rPr>
              <w:lastRenderedPageBreak/>
              <w:t>порівняння, утворених за правилом, а також винятки.</w:t>
            </w:r>
          </w:p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b/>
                <w:bCs/>
                <w:lang w:val="uk-UA" w:eastAsia="uk-UA"/>
              </w:rPr>
              <w:t>Німецька мова.</w:t>
            </w:r>
            <w:r w:rsidRPr="00AB23FA">
              <w:rPr>
                <w:lang w:val="uk-UA" w:eastAsia="uk-UA"/>
              </w:rPr>
              <w:t xml:space="preserve"> </w:t>
            </w:r>
            <w:r w:rsidRPr="00AB23FA">
              <w:rPr>
                <w:lang w:val="uk-UA"/>
              </w:rPr>
              <w:t>Основні комунікативні типи речень: стверджувальні, питальні, заперечні, спонукальні, порядок слів у них. Рамкова конструкція в німецькому реченні.</w:t>
            </w:r>
          </w:p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lang w:val="uk-UA"/>
              </w:rPr>
              <w:t xml:space="preserve">Основні засоби вираження заперечення: </w:t>
            </w:r>
            <w:proofErr w:type="spellStart"/>
            <w:r w:rsidRPr="00AB23FA">
              <w:rPr>
                <w:lang w:val="uk-UA"/>
              </w:rPr>
              <w:t>kein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nicht</w:t>
            </w:r>
            <w:proofErr w:type="spellEnd"/>
            <w:r w:rsidRPr="00AB23FA">
              <w:rPr>
                <w:lang w:val="uk-UA"/>
              </w:rPr>
              <w:t xml:space="preserve">; вираження заперечення за допомогою </w:t>
            </w:r>
            <w:proofErr w:type="spellStart"/>
            <w:r w:rsidRPr="00AB23FA">
              <w:rPr>
                <w:lang w:val="uk-UA"/>
              </w:rPr>
              <w:t>niemand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nicht</w:t>
            </w:r>
            <w:proofErr w:type="spellEnd"/>
            <w:r w:rsidRPr="00AB23FA">
              <w:rPr>
                <w:lang w:val="uk-UA"/>
              </w:rPr>
              <w:t>.</w:t>
            </w: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t xml:space="preserve">Безособові речення з </w:t>
            </w:r>
            <w:proofErr w:type="spellStart"/>
            <w:r w:rsidRPr="00AB23FA">
              <w:rPr>
                <w:lang w:val="uk-UA"/>
              </w:rPr>
              <w:t>man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es.в</w:t>
            </w:r>
            <w:proofErr w:type="spellEnd"/>
            <w:r w:rsidRPr="00AB23FA">
              <w:rPr>
                <w:lang w:val="uk-UA"/>
              </w:rPr>
              <w:t xml:space="preserve"> однині та множині.</w:t>
            </w:r>
          </w:p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lang w:val="uk-UA"/>
              </w:rPr>
              <w:t xml:space="preserve">Прийменники, що потребують </w:t>
            </w:r>
            <w:proofErr w:type="spellStart"/>
            <w:r w:rsidRPr="00AB23FA">
              <w:rPr>
                <w:lang w:val="uk-UA"/>
              </w:rPr>
              <w:t>Akkusativ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Dativ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Akkusativ</w:t>
            </w:r>
            <w:proofErr w:type="spellEnd"/>
            <w:r w:rsidRPr="00AB23FA">
              <w:rPr>
                <w:lang w:val="uk-UA"/>
              </w:rPr>
              <w:t xml:space="preserve"> и </w:t>
            </w:r>
            <w:proofErr w:type="spellStart"/>
            <w:r w:rsidRPr="00AB23FA">
              <w:rPr>
                <w:lang w:val="uk-UA"/>
              </w:rPr>
              <w:t>Dativ</w:t>
            </w:r>
            <w:proofErr w:type="spellEnd"/>
            <w:r w:rsidRPr="00AB23FA">
              <w:rPr>
                <w:lang w:val="uk-UA"/>
              </w:rPr>
              <w:t xml:space="preserve">. Управління дієслів. Відмінювання прикметників. </w:t>
            </w:r>
          </w:p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b/>
                <w:bCs/>
                <w:lang w:val="uk-UA"/>
              </w:rPr>
              <w:t>Французька мова.</w:t>
            </w:r>
            <w:r w:rsidRPr="00AB23FA">
              <w:rPr>
                <w:lang w:val="uk-UA"/>
              </w:rPr>
              <w:t xml:space="preserve"> Комунікативні типи речень: стверджувальне, питальне, заперечне, спонукальне, порядок слів у них. Узгодження часів. Морфологія.</w:t>
            </w:r>
          </w:p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lang w:val="uk-UA"/>
              </w:rPr>
              <w:t>Множина іменників (особливі випадки творення множини). Артикль. Основні випадки вживання означеного, неозначеного, часткового артикля. Основні випадки відсутності артикля. Прикметник: рід, число, ступені порівняння.</w:t>
            </w: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tabs>
                <w:tab w:val="left" w:pos="2870"/>
              </w:tabs>
              <w:ind w:left="-108"/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lastRenderedPageBreak/>
              <w:t xml:space="preserve">Написання особистого листа з використанням формул мовленнєвого етикету, прийнятих в країнах, з мов яких проводиться тестування, з викладом новин, розповіддю про окремі факти і події свого життя, з висловленням власних міркувань та почуттів, описом планів на майбутнє та з проханням надати  аналогічну </w:t>
            </w:r>
            <w:r w:rsidRPr="00AB23FA">
              <w:rPr>
                <w:lang w:val="uk-UA"/>
              </w:rPr>
              <w:lastRenderedPageBreak/>
              <w:t>інформацію партнера по письмовому спілкуванню; передати особисте повідомлення у вигляді записки довільної форми;</w:t>
            </w:r>
          </w:p>
          <w:p w:rsidR="00A30D70" w:rsidRPr="00AB23FA" w:rsidRDefault="00A30D70" w:rsidP="00065DA2">
            <w:pPr>
              <w:pStyle w:val="a3"/>
              <w:rPr>
                <w:sz w:val="24"/>
                <w:szCs w:val="24"/>
              </w:rPr>
            </w:pPr>
            <w:r w:rsidRPr="00AB23FA">
              <w:rPr>
                <w:sz w:val="24"/>
                <w:szCs w:val="24"/>
              </w:rPr>
              <w:br w:type="page"/>
              <w:t xml:space="preserve"> передати особисту інформацію в короткому листі відповідного зразка або в довільній формі, в  листі з тим, щоб подякувати, висловити жаль з якогось приводу, відмовитися від замовлення, вибачитися;</w:t>
            </w:r>
          </w:p>
          <w:p w:rsidR="00A30D70" w:rsidRPr="00AB23FA" w:rsidRDefault="00A30D70" w:rsidP="00065DA2">
            <w:pPr>
              <w:pStyle w:val="a3"/>
              <w:rPr>
                <w:b w:val="0"/>
                <w:sz w:val="24"/>
                <w:szCs w:val="24"/>
              </w:rPr>
            </w:pPr>
            <w:r w:rsidRPr="00AB23FA">
              <w:rPr>
                <w:sz w:val="24"/>
                <w:szCs w:val="24"/>
              </w:rPr>
              <w:t>переписати інформацію із телефонної книги, розкладу руху, із оголошення;</w:t>
            </w:r>
          </w:p>
          <w:p w:rsidR="00A30D70" w:rsidRPr="00AB23FA" w:rsidRDefault="00A30D70" w:rsidP="00065DA2">
            <w:pPr>
              <w:pStyle w:val="a3"/>
              <w:rPr>
                <w:b w:val="0"/>
                <w:sz w:val="24"/>
                <w:szCs w:val="24"/>
              </w:rPr>
            </w:pPr>
            <w:r w:rsidRPr="00AB23FA">
              <w:rPr>
                <w:sz w:val="24"/>
                <w:szCs w:val="24"/>
              </w:rPr>
              <w:t xml:space="preserve"> передати прості ділові повідомлення (зустріч із точним зазначенням часу та місця);</w:t>
            </w:r>
          </w:p>
          <w:p w:rsidR="00A30D70" w:rsidRPr="00AB23FA" w:rsidRDefault="00A30D70" w:rsidP="00065DA2">
            <w:pPr>
              <w:tabs>
                <w:tab w:val="left" w:pos="2870"/>
              </w:tabs>
              <w:ind w:left="-108"/>
              <w:jc w:val="both"/>
              <w:rPr>
                <w:b/>
                <w:lang w:val="uk-UA"/>
              </w:rPr>
            </w:pPr>
            <w:r w:rsidRPr="00AB23FA">
              <w:rPr>
                <w:lang w:val="uk-UA"/>
              </w:rPr>
              <w:t xml:space="preserve"> </w:t>
            </w:r>
          </w:p>
          <w:p w:rsidR="00A30D70" w:rsidRPr="00AB23FA" w:rsidRDefault="00A30D70" w:rsidP="00065DA2">
            <w:pPr>
              <w:tabs>
                <w:tab w:val="left" w:pos="2870"/>
              </w:tabs>
              <w:jc w:val="both"/>
              <w:rPr>
                <w:b/>
                <w:lang w:val="uk-UA"/>
              </w:rPr>
            </w:pPr>
            <w:r w:rsidRPr="00AB23FA">
              <w:rPr>
                <w:lang w:val="uk-UA"/>
              </w:rPr>
              <w:t xml:space="preserve"> </w:t>
            </w:r>
          </w:p>
          <w:p w:rsidR="00A30D70" w:rsidRPr="00AB23FA" w:rsidRDefault="00A30D70" w:rsidP="00065DA2">
            <w:pPr>
              <w:jc w:val="center"/>
              <w:rPr>
                <w:lang w:val="uk-UA"/>
              </w:rPr>
            </w:pPr>
          </w:p>
        </w:tc>
      </w:tr>
      <w:tr w:rsidR="00A30D70" w:rsidRPr="00AB23FA" w:rsidTr="00065DA2"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pStyle w:val="2"/>
              <w:tabs>
                <w:tab w:val="left" w:pos="708"/>
              </w:tabs>
              <w:ind w:left="-109" w:firstLine="180"/>
              <w:jc w:val="center"/>
              <w:rPr>
                <w:b/>
                <w:sz w:val="24"/>
              </w:rPr>
            </w:pPr>
            <w:r w:rsidRPr="00AB23FA">
              <w:rPr>
                <w:b/>
                <w:sz w:val="24"/>
              </w:rPr>
              <w:lastRenderedPageBreak/>
              <w:t>Достатній рівень (В1+)</w:t>
            </w:r>
          </w:p>
        </w:tc>
      </w:tr>
      <w:tr w:rsidR="00A30D70" w:rsidRPr="00AB23FA" w:rsidTr="00065DA2">
        <w:trPr>
          <w:cantSplit/>
          <w:trHeight w:val="506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pStyle w:val="2"/>
              <w:tabs>
                <w:tab w:val="left" w:pos="708"/>
              </w:tabs>
              <w:ind w:left="-109" w:firstLine="180"/>
              <w:jc w:val="center"/>
              <w:rPr>
                <w:b/>
                <w:sz w:val="24"/>
              </w:rPr>
            </w:pPr>
            <w:r w:rsidRPr="00AB23FA">
              <w:rPr>
                <w:b/>
                <w:sz w:val="24"/>
              </w:rPr>
              <w:t>Читання</w:t>
            </w:r>
          </w:p>
        </w:tc>
      </w:tr>
      <w:tr w:rsidR="00A30D70" w:rsidRPr="00AB23FA" w:rsidTr="00065DA2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pStyle w:val="2"/>
              <w:ind w:left="0"/>
              <w:rPr>
                <w:sz w:val="24"/>
              </w:rPr>
            </w:pPr>
            <w:r w:rsidRPr="00AB23FA">
              <w:rPr>
                <w:sz w:val="24"/>
              </w:rPr>
              <w:t>Статті з періодичних видань; листи (особисті, офіційні тощо); оголошення, реклама; розклади (розклад уроків, руху поїздів тощо); меню, кулінарні рецепти; програми (телевізійні, радіо тощо); особисті нотатки, повідомлення.</w:t>
            </w:r>
          </w:p>
          <w:p w:rsidR="00A30D70" w:rsidRPr="00AB23FA" w:rsidRDefault="00A30D70" w:rsidP="00065DA2">
            <w:pPr>
              <w:jc w:val="center"/>
              <w:rPr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pStyle w:val="2"/>
              <w:tabs>
                <w:tab w:val="left" w:pos="708"/>
              </w:tabs>
              <w:ind w:left="0" w:firstLine="71"/>
              <w:rPr>
                <w:sz w:val="24"/>
              </w:rPr>
            </w:pPr>
            <w:r w:rsidRPr="00AB23FA">
              <w:rPr>
                <w:sz w:val="24"/>
              </w:rPr>
              <w:t>Розуміти зміст тексту; знаходити  інформацію відповідно до завдання; відділяти фактичну інформацію від вражень</w:t>
            </w:r>
          </w:p>
          <w:p w:rsidR="00A30D70" w:rsidRPr="00AB23FA" w:rsidRDefault="00A30D70" w:rsidP="00065DA2">
            <w:pPr>
              <w:rPr>
                <w:lang w:val="uk-U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rPr>
                <w:lang w:val="uk-UA"/>
              </w:rPr>
            </w:pPr>
            <w:r w:rsidRPr="00AB23FA">
              <w:rPr>
                <w:lang w:val="uk-UA"/>
              </w:rPr>
              <w:t xml:space="preserve">Читати  тексти, побудовані на знайомому </w:t>
            </w:r>
            <w:proofErr w:type="spellStart"/>
            <w:r w:rsidRPr="00AB23FA">
              <w:rPr>
                <w:lang w:val="uk-UA"/>
              </w:rPr>
              <w:t>мовному</w:t>
            </w:r>
            <w:proofErr w:type="spellEnd"/>
            <w:r w:rsidRPr="00AB23FA">
              <w:rPr>
                <w:lang w:val="uk-UA"/>
              </w:rPr>
              <w:t xml:space="preserve"> матеріалі, розуміти зміст прочитаного;</w:t>
            </w:r>
          </w:p>
          <w:p w:rsidR="00A30D70" w:rsidRPr="00AB23FA" w:rsidRDefault="00A30D70" w:rsidP="00065DA2">
            <w:pPr>
              <w:pStyle w:val="2"/>
              <w:tabs>
                <w:tab w:val="left" w:pos="708"/>
              </w:tabs>
              <w:ind w:left="0"/>
              <w:rPr>
                <w:sz w:val="24"/>
              </w:rPr>
            </w:pPr>
            <w:r w:rsidRPr="00AB23FA">
              <w:rPr>
                <w:sz w:val="24"/>
              </w:rPr>
              <w:t xml:space="preserve">знаходити необхідну інформацію у текстах різнопланового характеру (значення незнайомих слів розкривається на основі здогадки, малюнка, пояснень у коментарі); </w:t>
            </w:r>
          </w:p>
        </w:tc>
      </w:tr>
      <w:tr w:rsidR="00A30D70" w:rsidRPr="00AB23FA" w:rsidTr="00065DA2"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center"/>
              <w:rPr>
                <w:b/>
                <w:lang w:val="uk-UA"/>
              </w:rPr>
            </w:pPr>
            <w:r w:rsidRPr="00AB23FA">
              <w:rPr>
                <w:b/>
                <w:lang w:val="uk-UA"/>
              </w:rPr>
              <w:t>Письмо</w:t>
            </w:r>
          </w:p>
        </w:tc>
      </w:tr>
      <w:tr w:rsidR="00A30D70" w:rsidRPr="00AB23FA" w:rsidTr="00065DA2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pStyle w:val="2"/>
              <w:ind w:left="0"/>
              <w:rPr>
                <w:sz w:val="24"/>
              </w:rPr>
            </w:pPr>
            <w:r w:rsidRPr="00AB23FA">
              <w:rPr>
                <w:sz w:val="24"/>
              </w:rPr>
              <w:t>Особистий лист, стаття, повідомлення, електронний лист, формуляр, ділове повідомлення, звіт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lang w:val="uk-UA"/>
              </w:rPr>
              <w:t xml:space="preserve"> </w:t>
            </w:r>
            <w:r w:rsidRPr="00AB23FA">
              <w:rPr>
                <w:b/>
                <w:bCs/>
                <w:lang w:val="uk-UA"/>
              </w:rPr>
              <w:t>Англійська мова.</w:t>
            </w:r>
            <w:r w:rsidRPr="00AB23FA">
              <w:rPr>
                <w:lang w:val="uk-UA"/>
              </w:rPr>
              <w:t xml:space="preserve"> Складносурядні речення зі сполучниками </w:t>
            </w:r>
            <w:proofErr w:type="spellStart"/>
            <w:r w:rsidRPr="00AB23FA">
              <w:rPr>
                <w:lang w:val="uk-UA"/>
              </w:rPr>
              <w:t>and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but</w:t>
            </w:r>
            <w:proofErr w:type="spellEnd"/>
            <w:r w:rsidRPr="00AB23FA">
              <w:rPr>
                <w:lang w:val="uk-UA"/>
              </w:rPr>
              <w:t xml:space="preserve">. Складнопідрядні речення з сполучниками </w:t>
            </w:r>
            <w:proofErr w:type="spellStart"/>
            <w:r w:rsidRPr="00AB23FA">
              <w:rPr>
                <w:lang w:val="uk-UA"/>
              </w:rPr>
              <w:t>because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so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if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when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that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that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is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why</w:t>
            </w:r>
            <w:proofErr w:type="spellEnd"/>
            <w:r w:rsidRPr="00AB23FA">
              <w:rPr>
                <w:lang w:val="uk-UA"/>
              </w:rPr>
              <w:t xml:space="preserve">. Узгодження часів і непряма мова. Речення зі сполучниками </w:t>
            </w:r>
            <w:proofErr w:type="spellStart"/>
            <w:r w:rsidRPr="00AB23FA">
              <w:rPr>
                <w:lang w:val="uk-UA"/>
              </w:rPr>
              <w:t>neither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nor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either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or</w:t>
            </w:r>
            <w:proofErr w:type="spellEnd"/>
            <w:r w:rsidRPr="00AB23FA">
              <w:rPr>
                <w:lang w:val="uk-UA"/>
              </w:rPr>
              <w:t>. Фразові дієслова (</w:t>
            </w:r>
            <w:proofErr w:type="spellStart"/>
            <w:r w:rsidRPr="00AB23FA">
              <w:rPr>
                <w:lang w:val="uk-UA"/>
              </w:rPr>
              <w:t>look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for</w:t>
            </w:r>
            <w:proofErr w:type="spellEnd"/>
            <w:r w:rsidRPr="00AB23FA">
              <w:rPr>
                <w:lang w:val="uk-UA"/>
              </w:rPr>
              <w:t>, …).  Модальні дієслова (</w:t>
            </w:r>
            <w:proofErr w:type="spellStart"/>
            <w:r w:rsidRPr="00AB23FA">
              <w:rPr>
                <w:lang w:val="uk-UA"/>
              </w:rPr>
              <w:t>can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may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must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should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have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to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need</w:t>
            </w:r>
            <w:proofErr w:type="spellEnd"/>
            <w:r w:rsidRPr="00AB23FA">
              <w:rPr>
                <w:lang w:val="uk-UA"/>
              </w:rPr>
              <w:t xml:space="preserve">) та їх еквіваленти. </w:t>
            </w:r>
          </w:p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b/>
                <w:bCs/>
                <w:lang w:val="uk-UA" w:eastAsia="uk-UA"/>
              </w:rPr>
              <w:lastRenderedPageBreak/>
              <w:t xml:space="preserve">Німецька мова. </w:t>
            </w:r>
            <w:r w:rsidRPr="00AB23FA">
              <w:rPr>
                <w:lang w:val="uk-UA"/>
              </w:rPr>
              <w:t xml:space="preserve">Інфінітивні звороти: основні випадки вживання інфінітива з </w:t>
            </w:r>
            <w:proofErr w:type="spellStart"/>
            <w:r w:rsidRPr="00AB23FA">
              <w:rPr>
                <w:lang w:val="uk-UA"/>
              </w:rPr>
              <w:t>zu</w:t>
            </w:r>
            <w:proofErr w:type="spellEnd"/>
            <w:r w:rsidRPr="00AB23FA">
              <w:rPr>
                <w:lang w:val="uk-UA"/>
              </w:rPr>
              <w:t xml:space="preserve">, без </w:t>
            </w:r>
            <w:proofErr w:type="spellStart"/>
            <w:r w:rsidRPr="00AB23FA">
              <w:rPr>
                <w:lang w:val="uk-UA"/>
              </w:rPr>
              <w:t>zu</w:t>
            </w:r>
            <w:proofErr w:type="spellEnd"/>
            <w:r w:rsidRPr="00AB23FA">
              <w:rPr>
                <w:lang w:val="uk-UA"/>
              </w:rPr>
              <w:t xml:space="preserve">, інфінітивний зворот </w:t>
            </w:r>
            <w:proofErr w:type="spellStart"/>
            <w:r w:rsidRPr="00AB23FA">
              <w:rPr>
                <w:lang w:val="uk-UA"/>
              </w:rPr>
              <w:t>um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zu</w:t>
            </w:r>
            <w:proofErr w:type="spellEnd"/>
            <w:r w:rsidRPr="00AB23FA">
              <w:rPr>
                <w:lang w:val="uk-UA"/>
              </w:rPr>
              <w:t xml:space="preserve"> + </w:t>
            </w:r>
            <w:proofErr w:type="spellStart"/>
            <w:r w:rsidRPr="00AB23FA">
              <w:rPr>
                <w:lang w:val="uk-UA"/>
              </w:rPr>
              <w:t>Infinitiv</w:t>
            </w:r>
            <w:proofErr w:type="spellEnd"/>
            <w:r w:rsidRPr="00AB23FA">
              <w:rPr>
                <w:lang w:val="uk-UA"/>
              </w:rPr>
              <w:t xml:space="preserve">; пізнавання під час читання зворотів </w:t>
            </w:r>
            <w:proofErr w:type="spellStart"/>
            <w:r w:rsidRPr="00AB23FA">
              <w:rPr>
                <w:lang w:val="uk-UA"/>
              </w:rPr>
              <w:t>statt</w:t>
            </w:r>
            <w:proofErr w:type="spellEnd"/>
            <w:r w:rsidRPr="00AB23FA">
              <w:rPr>
                <w:lang w:val="uk-UA"/>
              </w:rPr>
              <w:t>…</w:t>
            </w:r>
            <w:proofErr w:type="spellStart"/>
            <w:r w:rsidRPr="00AB23FA">
              <w:rPr>
                <w:lang w:val="uk-UA"/>
              </w:rPr>
              <w:t>zu</w:t>
            </w:r>
            <w:proofErr w:type="spellEnd"/>
            <w:r w:rsidRPr="00AB23FA">
              <w:rPr>
                <w:lang w:val="uk-UA"/>
              </w:rPr>
              <w:t xml:space="preserve"> + </w:t>
            </w:r>
            <w:proofErr w:type="spellStart"/>
            <w:r w:rsidRPr="00AB23FA">
              <w:rPr>
                <w:lang w:val="uk-UA"/>
              </w:rPr>
              <w:t>Infinitiv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ohne</w:t>
            </w:r>
            <w:proofErr w:type="spellEnd"/>
            <w:r w:rsidRPr="00AB23FA">
              <w:rPr>
                <w:lang w:val="uk-UA"/>
              </w:rPr>
              <w:t>…</w:t>
            </w:r>
            <w:proofErr w:type="spellStart"/>
            <w:r w:rsidRPr="00AB23FA">
              <w:rPr>
                <w:lang w:val="uk-UA"/>
              </w:rPr>
              <w:t>zu</w:t>
            </w:r>
            <w:proofErr w:type="spellEnd"/>
            <w:r w:rsidRPr="00AB23FA">
              <w:rPr>
                <w:lang w:val="uk-UA"/>
              </w:rPr>
              <w:t xml:space="preserve"> + </w:t>
            </w:r>
            <w:proofErr w:type="spellStart"/>
            <w:r w:rsidRPr="00AB23FA">
              <w:rPr>
                <w:lang w:val="uk-UA"/>
              </w:rPr>
              <w:t>Infinitiv</w:t>
            </w:r>
            <w:proofErr w:type="spellEnd"/>
            <w:r w:rsidRPr="00AB23FA">
              <w:rPr>
                <w:lang w:val="uk-UA"/>
              </w:rPr>
              <w:t xml:space="preserve">. Ознаки дієслів в найуживаніших часових формах дійсного та пасивного способу в активному стані: </w:t>
            </w:r>
            <w:proofErr w:type="spellStart"/>
            <w:r w:rsidRPr="00AB23FA">
              <w:rPr>
                <w:lang w:val="uk-UA"/>
              </w:rPr>
              <w:t>Prasens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Perfekt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Futurtum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Prateritum</w:t>
            </w:r>
            <w:proofErr w:type="spellEnd"/>
            <w:r w:rsidRPr="00AB23FA">
              <w:rPr>
                <w:lang w:val="uk-UA"/>
              </w:rPr>
              <w:t xml:space="preserve">. Дієвідмінювання різноманітних типів дієслів (модальних, сильних, слабких, нерівномірних та ін.) в </w:t>
            </w:r>
            <w:proofErr w:type="spellStart"/>
            <w:r w:rsidRPr="00AB23FA">
              <w:rPr>
                <w:lang w:val="uk-UA"/>
              </w:rPr>
              <w:t>Prasens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Prateritum</w:t>
            </w:r>
            <w:proofErr w:type="spellEnd"/>
            <w:r w:rsidRPr="00AB23FA">
              <w:rPr>
                <w:lang w:val="uk-UA"/>
              </w:rPr>
              <w:t xml:space="preserve">; еквіваленти модальних дієслів: </w:t>
            </w:r>
            <w:proofErr w:type="spellStart"/>
            <w:r w:rsidRPr="00AB23FA">
              <w:rPr>
                <w:lang w:val="uk-UA"/>
              </w:rPr>
              <w:t>haben</w:t>
            </w:r>
            <w:proofErr w:type="spellEnd"/>
            <w:r w:rsidRPr="00AB23FA">
              <w:rPr>
                <w:lang w:val="uk-UA"/>
              </w:rPr>
              <w:t xml:space="preserve"> / </w:t>
            </w:r>
            <w:proofErr w:type="spellStart"/>
            <w:r w:rsidRPr="00AB23FA">
              <w:rPr>
                <w:lang w:val="uk-UA"/>
              </w:rPr>
              <w:t>sein</w:t>
            </w:r>
            <w:proofErr w:type="spellEnd"/>
            <w:r w:rsidRPr="00AB23FA">
              <w:rPr>
                <w:lang w:val="uk-UA"/>
              </w:rPr>
              <w:t xml:space="preserve"> + </w:t>
            </w:r>
            <w:proofErr w:type="spellStart"/>
            <w:r w:rsidRPr="00AB23FA">
              <w:rPr>
                <w:lang w:val="uk-UA"/>
              </w:rPr>
              <w:t>zu</w:t>
            </w:r>
            <w:proofErr w:type="spellEnd"/>
            <w:r w:rsidRPr="00AB23FA">
              <w:rPr>
                <w:lang w:val="uk-UA"/>
              </w:rPr>
              <w:t xml:space="preserve"> + </w:t>
            </w:r>
            <w:proofErr w:type="spellStart"/>
            <w:r w:rsidRPr="00AB23FA">
              <w:rPr>
                <w:lang w:val="uk-UA"/>
              </w:rPr>
              <w:t>Infinitiv</w:t>
            </w:r>
            <w:proofErr w:type="spellEnd"/>
            <w:r w:rsidRPr="00AB23FA">
              <w:rPr>
                <w:lang w:val="uk-UA"/>
              </w:rPr>
              <w:t xml:space="preserve">. </w:t>
            </w:r>
          </w:p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b/>
                <w:bCs/>
                <w:lang w:val="uk-UA"/>
              </w:rPr>
              <w:t xml:space="preserve">Французька мова. </w:t>
            </w:r>
            <w:r w:rsidRPr="00AB23FA">
              <w:rPr>
                <w:lang w:val="uk-UA"/>
              </w:rPr>
              <w:t xml:space="preserve">Узгодження часів.  </w:t>
            </w:r>
          </w:p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lang w:val="uk-UA"/>
              </w:rPr>
              <w:t xml:space="preserve">Часові форми дієслова у дійсному способі: </w:t>
            </w:r>
            <w:proofErr w:type="spellStart"/>
            <w:r w:rsidRPr="00AB23FA">
              <w:rPr>
                <w:lang w:val="uk-UA"/>
              </w:rPr>
              <w:t>Present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Passe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compose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Imparfait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Futur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proche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Passe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proche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Futur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simple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Plus-que-parfait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Futur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dans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le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passe</w:t>
            </w:r>
            <w:proofErr w:type="spellEnd"/>
            <w:r w:rsidRPr="00AB23FA">
              <w:rPr>
                <w:lang w:val="uk-UA"/>
              </w:rPr>
              <w:t xml:space="preserve"> в активному стані. Часові форми дієслова у дійсному способі в пасивному стані (</w:t>
            </w:r>
            <w:proofErr w:type="spellStart"/>
            <w:r w:rsidRPr="00AB23FA">
              <w:rPr>
                <w:lang w:val="uk-UA"/>
              </w:rPr>
              <w:t>Forme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passive</w:t>
            </w:r>
            <w:proofErr w:type="spellEnd"/>
            <w:r w:rsidRPr="00AB23FA">
              <w:rPr>
                <w:lang w:val="uk-UA"/>
              </w:rPr>
              <w:t>).</w:t>
            </w:r>
          </w:p>
          <w:p w:rsidR="00A30D70" w:rsidRPr="00AB23FA" w:rsidRDefault="00A30D70" w:rsidP="00065DA2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lastRenderedPageBreak/>
              <w:t xml:space="preserve">Писати розповідь  про перебіг подій, описати людину, предмет, процедуру, щоб пояснити причини, особисту думку в листі;  написати статтю, щоб передати/переказати  перебіг подій або історію, надати </w:t>
            </w:r>
            <w:r w:rsidRPr="00AB23FA">
              <w:rPr>
                <w:lang w:val="uk-UA"/>
              </w:rPr>
              <w:lastRenderedPageBreak/>
              <w:t>детальний опис та порівняння людей, об’єктів або описати просту процедуру; передати особисті повідомлення в короткому листі відповідного зразка або в довільній формі, в листі, щоб сформулювати запрошення;  описати почуття; передати особисті повідомлення в короткому листі відповідного зразка або в довільній формі.</w:t>
            </w: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</w:p>
        </w:tc>
      </w:tr>
      <w:tr w:rsidR="00A30D70" w:rsidRPr="00AB23FA" w:rsidTr="00065DA2"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center"/>
              <w:rPr>
                <w:b/>
                <w:lang w:val="uk-UA"/>
              </w:rPr>
            </w:pPr>
            <w:r w:rsidRPr="00AB23FA">
              <w:rPr>
                <w:b/>
                <w:lang w:val="uk-UA"/>
              </w:rPr>
              <w:lastRenderedPageBreak/>
              <w:t>Високий  рівень (В2)</w:t>
            </w:r>
          </w:p>
        </w:tc>
      </w:tr>
      <w:tr w:rsidR="00A30D70" w:rsidRPr="00AB23FA" w:rsidTr="00065DA2"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center"/>
              <w:rPr>
                <w:b/>
                <w:lang w:val="uk-UA"/>
              </w:rPr>
            </w:pPr>
            <w:r w:rsidRPr="00AB23FA">
              <w:rPr>
                <w:b/>
                <w:lang w:val="uk-UA"/>
              </w:rPr>
              <w:t>Читання</w:t>
            </w:r>
          </w:p>
        </w:tc>
      </w:tr>
      <w:tr w:rsidR="00A30D70" w:rsidRPr="00AB23FA" w:rsidTr="00065DA2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t xml:space="preserve">Повідомлення, оголошення, проспекти, меню, розклад руху поїздів, газетні статті, доповіді уривки літературних творів.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ind w:left="-96"/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t>Переглядати текст чи серію текстів з метою пошуку необхідної інформації для виконання певного завдання; розуміти нескладні автентичні тексти (статті з періодичних видань, листи, оголошення реклама, меню, кулінарні рецепти, особисті нотатки, повідомлення), у тому числі художні, науково-популярні, публіцистичні;  систематизувати та коментувати одержану інформацію; розуміти та аналізувати матеріали преси.</w:t>
            </w: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</w:p>
          <w:p w:rsidR="00A30D70" w:rsidRPr="00AB23FA" w:rsidRDefault="00A30D70" w:rsidP="00065DA2">
            <w:pPr>
              <w:tabs>
                <w:tab w:val="left" w:pos="1760"/>
              </w:tabs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tab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tabs>
                <w:tab w:val="left" w:pos="2870"/>
              </w:tabs>
              <w:ind w:left="-108"/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t xml:space="preserve">Виокремлювати загальну інформацію із документів, що використовуються в повсякденному спілкуванні (короткі повідомлення для друзів, оголошення, проспекти, меню і </w:t>
            </w:r>
            <w:proofErr w:type="spellStart"/>
            <w:r w:rsidRPr="00AB23FA">
              <w:rPr>
                <w:lang w:val="uk-UA"/>
              </w:rPr>
              <w:t>т.д</w:t>
            </w:r>
            <w:proofErr w:type="spellEnd"/>
            <w:r w:rsidRPr="00AB23FA">
              <w:rPr>
                <w:lang w:val="uk-UA"/>
              </w:rPr>
              <w:t xml:space="preserve">.); виділяти загальну та детальну інформацію із документів, що використовуються в повсякденному житті (оголошення, проспекти, меню, розклад руху поїздів тощо); виділяти детальну інформацію про осіб, факти, події тощо; </w:t>
            </w: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</w:p>
        </w:tc>
      </w:tr>
      <w:tr w:rsidR="00A30D70" w:rsidRPr="00AB23FA" w:rsidTr="00065DA2"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tabs>
                <w:tab w:val="left" w:pos="2870"/>
              </w:tabs>
              <w:ind w:left="-108"/>
              <w:jc w:val="center"/>
              <w:rPr>
                <w:b/>
                <w:szCs w:val="28"/>
                <w:lang w:val="uk-UA"/>
              </w:rPr>
            </w:pPr>
            <w:r w:rsidRPr="00AB23FA">
              <w:rPr>
                <w:b/>
                <w:szCs w:val="28"/>
                <w:lang w:val="uk-UA"/>
              </w:rPr>
              <w:t>Письмо</w:t>
            </w:r>
          </w:p>
        </w:tc>
      </w:tr>
      <w:tr w:rsidR="00A30D70" w:rsidRPr="00AB23FA" w:rsidTr="00065DA2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ind w:right="-120"/>
              <w:jc w:val="both"/>
              <w:rPr>
                <w:lang w:val="uk-UA"/>
              </w:rPr>
            </w:pPr>
            <w:r w:rsidRPr="00AB23FA">
              <w:rPr>
                <w:lang w:val="uk-UA"/>
              </w:rPr>
              <w:t>Особисті, ділові; повідомлення, розповідь, опис, деталізоване порівняння складання плану, тезисів, графіків, таблиць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jc w:val="both"/>
              <w:rPr>
                <w:lang w:val="uk-UA"/>
              </w:rPr>
            </w:pPr>
            <w:r w:rsidRPr="00AB23FA">
              <w:rPr>
                <w:b/>
                <w:bCs/>
                <w:lang w:val="uk-UA"/>
              </w:rPr>
              <w:t xml:space="preserve">Англійська мова. </w:t>
            </w:r>
            <w:r w:rsidRPr="00AB23FA">
              <w:rPr>
                <w:lang w:val="uk-UA"/>
              </w:rPr>
              <w:t xml:space="preserve">Узгодження часів і непряма мова. </w:t>
            </w:r>
          </w:p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lang w:val="uk-UA"/>
              </w:rPr>
              <w:t xml:space="preserve">Речення зі сполучниками </w:t>
            </w:r>
            <w:proofErr w:type="spellStart"/>
            <w:r w:rsidRPr="00AB23FA">
              <w:rPr>
                <w:lang w:val="uk-UA"/>
              </w:rPr>
              <w:t>neither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nor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either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or</w:t>
            </w:r>
            <w:proofErr w:type="spellEnd"/>
            <w:r w:rsidRPr="00AB23FA">
              <w:rPr>
                <w:lang w:val="uk-UA"/>
              </w:rPr>
              <w:t xml:space="preserve">.  Поняття дієслів-зв'язок. Творення і вживання дієслів у </w:t>
            </w:r>
            <w:proofErr w:type="spellStart"/>
            <w:r w:rsidRPr="00AB23FA">
              <w:rPr>
                <w:lang w:val="uk-UA"/>
              </w:rPr>
              <w:t>Present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Past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Future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Simple</w:t>
            </w:r>
            <w:proofErr w:type="spellEnd"/>
            <w:r w:rsidRPr="00AB23FA">
              <w:rPr>
                <w:lang w:val="uk-UA"/>
              </w:rPr>
              <w:t xml:space="preserve"> (</w:t>
            </w:r>
            <w:proofErr w:type="spellStart"/>
            <w:r w:rsidRPr="00AB23FA">
              <w:rPr>
                <w:lang w:val="uk-UA"/>
              </w:rPr>
              <w:t>Indefinite</w:t>
            </w:r>
            <w:proofErr w:type="spellEnd"/>
            <w:r w:rsidRPr="00AB23FA">
              <w:rPr>
                <w:lang w:val="uk-UA"/>
              </w:rPr>
              <w:t xml:space="preserve">) в активному та пасивному станах; в </w:t>
            </w:r>
            <w:proofErr w:type="spellStart"/>
            <w:r w:rsidRPr="00AB23FA">
              <w:rPr>
                <w:lang w:val="uk-UA"/>
              </w:rPr>
              <w:t>Present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Past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Progressive</w:t>
            </w:r>
            <w:proofErr w:type="spellEnd"/>
            <w:r w:rsidRPr="00AB23FA">
              <w:rPr>
                <w:lang w:val="uk-UA"/>
              </w:rPr>
              <w:t xml:space="preserve"> (</w:t>
            </w:r>
            <w:proofErr w:type="spellStart"/>
            <w:r w:rsidRPr="00AB23FA">
              <w:rPr>
                <w:lang w:val="uk-UA"/>
              </w:rPr>
              <w:t>Continuous</w:t>
            </w:r>
            <w:proofErr w:type="spellEnd"/>
            <w:r w:rsidRPr="00AB23FA">
              <w:rPr>
                <w:lang w:val="uk-UA"/>
              </w:rPr>
              <w:t xml:space="preserve">) і </w:t>
            </w:r>
            <w:proofErr w:type="spellStart"/>
            <w:r w:rsidRPr="00AB23FA">
              <w:rPr>
                <w:lang w:val="uk-UA"/>
              </w:rPr>
              <w:t>Present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Past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Perfect</w:t>
            </w:r>
            <w:proofErr w:type="spellEnd"/>
            <w:r w:rsidRPr="00AB23FA">
              <w:rPr>
                <w:lang w:val="uk-UA"/>
              </w:rPr>
              <w:t xml:space="preserve"> в активному стані; </w:t>
            </w:r>
            <w:proofErr w:type="spellStart"/>
            <w:r w:rsidRPr="00AB23FA">
              <w:rPr>
                <w:lang w:val="uk-UA"/>
              </w:rPr>
              <w:t>Future-in-the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Past</w:t>
            </w:r>
            <w:proofErr w:type="spellEnd"/>
            <w:r w:rsidRPr="00AB23FA">
              <w:rPr>
                <w:lang w:val="uk-UA"/>
              </w:rPr>
              <w:t xml:space="preserve">. Вживання дієслів у </w:t>
            </w:r>
            <w:proofErr w:type="spellStart"/>
            <w:r w:rsidRPr="00AB23FA">
              <w:rPr>
                <w:lang w:val="uk-UA"/>
              </w:rPr>
              <w:t>Present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Simple</w:t>
            </w:r>
            <w:proofErr w:type="spellEnd"/>
            <w:r w:rsidRPr="00AB23FA">
              <w:rPr>
                <w:lang w:val="uk-UA"/>
              </w:rPr>
              <w:t xml:space="preserve"> </w:t>
            </w:r>
            <w:r w:rsidRPr="00AB23FA">
              <w:rPr>
                <w:lang w:val="uk-UA"/>
              </w:rPr>
              <w:lastRenderedPageBreak/>
              <w:t>(</w:t>
            </w:r>
            <w:proofErr w:type="spellStart"/>
            <w:r w:rsidRPr="00AB23FA">
              <w:rPr>
                <w:lang w:val="uk-UA"/>
              </w:rPr>
              <w:t>Indefinite</w:t>
            </w:r>
            <w:proofErr w:type="spellEnd"/>
            <w:r w:rsidRPr="00AB23FA">
              <w:rPr>
                <w:lang w:val="uk-UA"/>
              </w:rPr>
              <w:t xml:space="preserve">) для вираження дії у майбутньому після сполучників </w:t>
            </w:r>
            <w:proofErr w:type="spellStart"/>
            <w:r w:rsidRPr="00AB23FA">
              <w:rPr>
                <w:lang w:val="uk-UA"/>
              </w:rPr>
              <w:t>if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when</w:t>
            </w:r>
            <w:proofErr w:type="spellEnd"/>
            <w:r w:rsidRPr="00AB23FA">
              <w:rPr>
                <w:lang w:val="uk-UA"/>
              </w:rPr>
              <w:t>. Конструкція «</w:t>
            </w:r>
            <w:proofErr w:type="spellStart"/>
            <w:r w:rsidRPr="00AB23FA">
              <w:rPr>
                <w:lang w:val="uk-UA"/>
              </w:rPr>
              <w:t>be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going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to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do</w:t>
            </w:r>
            <w:proofErr w:type="spellEnd"/>
            <w:r w:rsidRPr="00AB23FA">
              <w:rPr>
                <w:lang w:val="uk-UA"/>
              </w:rPr>
              <w:t xml:space="preserve">». Використання дієслівних форм  у </w:t>
            </w:r>
            <w:proofErr w:type="spellStart"/>
            <w:r w:rsidRPr="00AB23FA">
              <w:rPr>
                <w:lang w:val="uk-UA"/>
              </w:rPr>
              <w:t>Present</w:t>
            </w:r>
            <w:proofErr w:type="spellEnd"/>
            <w:r w:rsidRPr="00AB23FA">
              <w:rPr>
                <w:lang w:val="uk-UA"/>
              </w:rPr>
              <w:t xml:space="preserve"> / </w:t>
            </w:r>
            <w:proofErr w:type="spellStart"/>
            <w:r w:rsidRPr="00AB23FA">
              <w:rPr>
                <w:lang w:val="uk-UA"/>
              </w:rPr>
              <w:t>Past</w:t>
            </w:r>
            <w:proofErr w:type="spellEnd"/>
            <w:r w:rsidRPr="00AB23FA">
              <w:rPr>
                <w:lang w:val="uk-UA"/>
              </w:rPr>
              <w:t xml:space="preserve"> / </w:t>
            </w:r>
            <w:proofErr w:type="spellStart"/>
            <w:r w:rsidRPr="00AB23FA">
              <w:rPr>
                <w:lang w:val="uk-UA"/>
              </w:rPr>
              <w:t>Future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Perfect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Passive</w:t>
            </w:r>
            <w:proofErr w:type="spellEnd"/>
            <w:r w:rsidRPr="00AB23FA">
              <w:rPr>
                <w:lang w:val="uk-UA"/>
              </w:rPr>
              <w:t xml:space="preserve">; </w:t>
            </w:r>
            <w:proofErr w:type="spellStart"/>
            <w:r w:rsidRPr="00AB23FA">
              <w:rPr>
                <w:lang w:val="uk-UA"/>
              </w:rPr>
              <w:t>Present</w:t>
            </w:r>
            <w:proofErr w:type="spellEnd"/>
            <w:r w:rsidRPr="00AB23FA">
              <w:rPr>
                <w:lang w:val="uk-UA"/>
              </w:rPr>
              <w:t xml:space="preserve"> / </w:t>
            </w:r>
            <w:proofErr w:type="spellStart"/>
            <w:r w:rsidRPr="00AB23FA">
              <w:rPr>
                <w:lang w:val="uk-UA"/>
              </w:rPr>
              <w:t>Past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Progressive</w:t>
            </w:r>
            <w:proofErr w:type="spellEnd"/>
            <w:r w:rsidRPr="00AB23FA">
              <w:rPr>
                <w:lang w:val="uk-UA"/>
              </w:rPr>
              <w:t xml:space="preserve"> (</w:t>
            </w:r>
            <w:proofErr w:type="spellStart"/>
            <w:r w:rsidRPr="00AB23FA">
              <w:rPr>
                <w:lang w:val="uk-UA"/>
              </w:rPr>
              <w:t>Continuous</w:t>
            </w:r>
            <w:proofErr w:type="spellEnd"/>
            <w:r w:rsidRPr="00AB23FA">
              <w:rPr>
                <w:lang w:val="uk-UA"/>
              </w:rPr>
              <w:t xml:space="preserve">) </w:t>
            </w:r>
            <w:proofErr w:type="spellStart"/>
            <w:r w:rsidRPr="00AB23FA">
              <w:rPr>
                <w:lang w:val="uk-UA"/>
              </w:rPr>
              <w:t>Passive</w:t>
            </w:r>
            <w:proofErr w:type="spellEnd"/>
            <w:r w:rsidRPr="00AB23FA">
              <w:rPr>
                <w:lang w:val="uk-UA"/>
              </w:rPr>
              <w:t>, неособових форм дієслів: інфінітива, герундія, дієприслівника теперішнього та минулого часу.</w:t>
            </w:r>
          </w:p>
          <w:p w:rsidR="00A30D70" w:rsidRPr="00AB23FA" w:rsidRDefault="00A30D70" w:rsidP="00065DA2">
            <w:pPr>
              <w:jc w:val="both"/>
              <w:rPr>
                <w:lang w:val="uk-UA" w:eastAsia="uk-UA"/>
              </w:rPr>
            </w:pPr>
            <w:r w:rsidRPr="00AB23FA">
              <w:rPr>
                <w:b/>
                <w:bCs/>
                <w:lang w:val="uk-UA"/>
              </w:rPr>
              <w:t>Німецька мова.</w:t>
            </w:r>
            <w:r w:rsidRPr="00AB23FA">
              <w:rPr>
                <w:lang w:val="uk-UA"/>
              </w:rPr>
              <w:t xml:space="preserve"> Ознаки дієслів в найуживаніших часових формах дійсного та пасивного способу в активному стані: </w:t>
            </w:r>
            <w:proofErr w:type="spellStart"/>
            <w:r w:rsidRPr="00AB23FA">
              <w:rPr>
                <w:lang w:val="uk-UA"/>
              </w:rPr>
              <w:t>Prasens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Perfekt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Futurtum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Prateritum</w:t>
            </w:r>
            <w:proofErr w:type="spellEnd"/>
            <w:r w:rsidRPr="00AB23FA">
              <w:rPr>
                <w:lang w:val="uk-UA"/>
              </w:rPr>
              <w:t xml:space="preserve">. Дієвідмінювання різноманітних типів дієслів (модальних, сильних, слабких, нерівномірних та ін.) в </w:t>
            </w:r>
            <w:proofErr w:type="spellStart"/>
            <w:r w:rsidRPr="00AB23FA">
              <w:rPr>
                <w:lang w:val="uk-UA"/>
              </w:rPr>
              <w:t>Prasens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Prateritum</w:t>
            </w:r>
            <w:proofErr w:type="spellEnd"/>
            <w:r w:rsidRPr="00AB23FA">
              <w:rPr>
                <w:lang w:val="uk-UA"/>
              </w:rPr>
              <w:t xml:space="preserve">; еквіваленти модальних дієслів: </w:t>
            </w:r>
            <w:proofErr w:type="spellStart"/>
            <w:r w:rsidRPr="00AB23FA">
              <w:rPr>
                <w:lang w:val="uk-UA"/>
              </w:rPr>
              <w:t>haben</w:t>
            </w:r>
            <w:proofErr w:type="spellEnd"/>
            <w:r w:rsidRPr="00AB23FA">
              <w:rPr>
                <w:lang w:val="uk-UA"/>
              </w:rPr>
              <w:t xml:space="preserve"> / </w:t>
            </w:r>
            <w:proofErr w:type="spellStart"/>
            <w:r w:rsidRPr="00AB23FA">
              <w:rPr>
                <w:lang w:val="uk-UA"/>
              </w:rPr>
              <w:t>sein</w:t>
            </w:r>
            <w:proofErr w:type="spellEnd"/>
            <w:r w:rsidRPr="00AB23FA">
              <w:rPr>
                <w:lang w:val="uk-UA"/>
              </w:rPr>
              <w:t xml:space="preserve"> + </w:t>
            </w:r>
            <w:proofErr w:type="spellStart"/>
            <w:r w:rsidRPr="00AB23FA">
              <w:rPr>
                <w:lang w:val="uk-UA"/>
              </w:rPr>
              <w:t>zu</w:t>
            </w:r>
            <w:proofErr w:type="spellEnd"/>
            <w:r w:rsidRPr="00AB23FA">
              <w:rPr>
                <w:lang w:val="uk-UA"/>
              </w:rPr>
              <w:t xml:space="preserve"> + </w:t>
            </w:r>
            <w:proofErr w:type="spellStart"/>
            <w:r w:rsidRPr="00AB23FA">
              <w:rPr>
                <w:lang w:val="uk-UA"/>
              </w:rPr>
              <w:t>Infinitiv</w:t>
            </w:r>
            <w:proofErr w:type="spellEnd"/>
            <w:r w:rsidRPr="00AB23FA">
              <w:rPr>
                <w:lang w:val="uk-UA"/>
              </w:rPr>
              <w:t xml:space="preserve">. Використання дієслівних форм у </w:t>
            </w:r>
            <w:proofErr w:type="spellStart"/>
            <w:r w:rsidRPr="00AB23FA">
              <w:rPr>
                <w:lang w:val="uk-UA"/>
              </w:rPr>
              <w:t>Futurum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Plusquamperfekt</w:t>
            </w:r>
            <w:proofErr w:type="spellEnd"/>
            <w:r w:rsidRPr="00AB23FA">
              <w:rPr>
                <w:lang w:val="uk-UA"/>
              </w:rPr>
              <w:t xml:space="preserve">; </w:t>
            </w:r>
            <w:proofErr w:type="spellStart"/>
            <w:r w:rsidRPr="00AB23FA">
              <w:rPr>
                <w:lang w:val="uk-UA"/>
              </w:rPr>
              <w:t>Prasens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Prateritum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Perfekt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Plusquamperfekt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Passiv</w:t>
            </w:r>
            <w:proofErr w:type="spellEnd"/>
            <w:r w:rsidRPr="00AB23FA">
              <w:rPr>
                <w:lang w:val="uk-UA"/>
              </w:rPr>
              <w:t xml:space="preserve">; </w:t>
            </w:r>
            <w:proofErr w:type="spellStart"/>
            <w:r w:rsidRPr="00AB23FA">
              <w:rPr>
                <w:lang w:val="uk-UA"/>
              </w:rPr>
              <w:t>Partizip</w:t>
            </w:r>
            <w:proofErr w:type="spellEnd"/>
            <w:r w:rsidRPr="00AB23FA">
              <w:rPr>
                <w:lang w:val="uk-UA"/>
              </w:rPr>
              <w:t xml:space="preserve"> I, II. Узгодження часів.</w:t>
            </w:r>
          </w:p>
          <w:p w:rsidR="00A30D70" w:rsidRPr="00AB23FA" w:rsidRDefault="00A30D70" w:rsidP="00065DA2">
            <w:pPr>
              <w:jc w:val="both"/>
              <w:rPr>
                <w:lang w:val="uk-UA"/>
              </w:rPr>
            </w:pPr>
            <w:r w:rsidRPr="00AB23FA">
              <w:rPr>
                <w:b/>
                <w:bCs/>
                <w:lang w:val="uk-UA"/>
              </w:rPr>
              <w:t>Французька мова.</w:t>
            </w:r>
            <w:r w:rsidRPr="00AB23FA">
              <w:rPr>
                <w:lang w:val="uk-UA"/>
              </w:rPr>
              <w:t xml:space="preserve"> Часові форми дієслова у дійсному способі: </w:t>
            </w:r>
            <w:proofErr w:type="spellStart"/>
            <w:r w:rsidRPr="00AB23FA">
              <w:rPr>
                <w:lang w:val="uk-UA"/>
              </w:rPr>
              <w:t>Present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Passe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compose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Imparfait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Futur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proche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Passe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proche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Futur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simple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Plus-que-parfait</w:t>
            </w:r>
            <w:proofErr w:type="spellEnd"/>
            <w:r w:rsidRPr="00AB23FA">
              <w:rPr>
                <w:lang w:val="uk-UA"/>
              </w:rPr>
              <w:t xml:space="preserve">, </w:t>
            </w:r>
            <w:proofErr w:type="spellStart"/>
            <w:r w:rsidRPr="00AB23FA">
              <w:rPr>
                <w:lang w:val="uk-UA"/>
              </w:rPr>
              <w:t>Futur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dans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le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passe</w:t>
            </w:r>
            <w:proofErr w:type="spellEnd"/>
            <w:r w:rsidRPr="00AB23FA">
              <w:rPr>
                <w:lang w:val="uk-UA"/>
              </w:rPr>
              <w:t xml:space="preserve"> в активному стані. Часові форми дієслова у дійсному способі в пасивному стані (</w:t>
            </w:r>
            <w:proofErr w:type="spellStart"/>
            <w:r w:rsidRPr="00AB23FA">
              <w:rPr>
                <w:lang w:val="uk-UA"/>
              </w:rPr>
              <w:t>Forme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passive</w:t>
            </w:r>
            <w:proofErr w:type="spellEnd"/>
            <w:r w:rsidRPr="00AB23FA">
              <w:rPr>
                <w:lang w:val="uk-UA"/>
              </w:rPr>
              <w:t xml:space="preserve">). </w:t>
            </w:r>
            <w:proofErr w:type="spellStart"/>
            <w:r w:rsidRPr="00AB23FA">
              <w:rPr>
                <w:lang w:val="uk-UA"/>
              </w:rPr>
              <w:t>Conditionnel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present</w:t>
            </w:r>
            <w:proofErr w:type="spellEnd"/>
            <w:r w:rsidRPr="00AB23FA">
              <w:rPr>
                <w:lang w:val="uk-UA"/>
              </w:rPr>
              <w:t xml:space="preserve">. </w:t>
            </w:r>
            <w:proofErr w:type="spellStart"/>
            <w:r w:rsidRPr="00AB23FA">
              <w:rPr>
                <w:lang w:val="uk-UA"/>
              </w:rPr>
              <w:t>Present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du</w:t>
            </w:r>
            <w:proofErr w:type="spellEnd"/>
            <w:r w:rsidRPr="00AB23FA">
              <w:rPr>
                <w:lang w:val="uk-UA"/>
              </w:rPr>
              <w:t xml:space="preserve"> </w:t>
            </w:r>
            <w:proofErr w:type="spellStart"/>
            <w:r w:rsidRPr="00AB23FA">
              <w:rPr>
                <w:lang w:val="uk-UA"/>
              </w:rPr>
              <w:t>subjonctif</w:t>
            </w:r>
            <w:proofErr w:type="spellEnd"/>
            <w:r w:rsidRPr="00AB23FA">
              <w:rPr>
                <w:lang w:val="uk-UA"/>
              </w:rPr>
              <w:t xml:space="preserve"> 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70" w:rsidRPr="00AB23FA" w:rsidRDefault="00A30D70" w:rsidP="00065DA2">
            <w:pPr>
              <w:tabs>
                <w:tab w:val="left" w:pos="2870"/>
              </w:tabs>
              <w:jc w:val="both"/>
              <w:rPr>
                <w:b/>
                <w:szCs w:val="28"/>
                <w:lang w:val="uk-UA"/>
              </w:rPr>
            </w:pPr>
            <w:r w:rsidRPr="00AB23FA">
              <w:rPr>
                <w:szCs w:val="28"/>
                <w:lang w:val="uk-UA"/>
              </w:rPr>
              <w:lastRenderedPageBreak/>
              <w:t xml:space="preserve">Передавати особисті повідомлення в короткому листі відповідного зразка або в довільній формі,  щоб висловити свою оцінку, співчуття, невдоволення, надію та відповісти на повідомлення такого </w:t>
            </w:r>
            <w:r w:rsidRPr="00AB23FA">
              <w:rPr>
                <w:szCs w:val="28"/>
                <w:lang w:val="uk-UA"/>
              </w:rPr>
              <w:lastRenderedPageBreak/>
              <w:t>типу;  висловити власну точку зору та аргументувати її, висловити своє суб’єктивне бачення дійсності,  писати розповідь за абзацами, передавати про перебіг подій, які відбувалися у минулому, розповідати історію або скласти опис, деталізоване порівняння; писати розповідь за абзацами, передавати/розповідати  про історичну подію, історію або аналізувати точку зору із знайомої теми абстрактного характеру або давати детальне пояснення явища або процесу;  написати за абзацами текст з тим, щоб передати/пояснити інформацію, відображену в таблиці, на графіку.</w:t>
            </w:r>
          </w:p>
          <w:p w:rsidR="00A30D70" w:rsidRPr="00AB23FA" w:rsidRDefault="00A30D70" w:rsidP="00065DA2">
            <w:pPr>
              <w:tabs>
                <w:tab w:val="left" w:pos="2870"/>
              </w:tabs>
              <w:ind w:left="705"/>
              <w:jc w:val="both"/>
              <w:rPr>
                <w:b/>
                <w:szCs w:val="28"/>
                <w:lang w:val="uk-UA"/>
              </w:rPr>
            </w:pPr>
          </w:p>
          <w:p w:rsidR="00A30D70" w:rsidRPr="00AB23FA" w:rsidRDefault="00A30D70" w:rsidP="00065DA2">
            <w:pPr>
              <w:tabs>
                <w:tab w:val="left" w:pos="2870"/>
              </w:tabs>
              <w:jc w:val="both"/>
              <w:rPr>
                <w:szCs w:val="28"/>
                <w:lang w:val="uk-UA"/>
              </w:rPr>
            </w:pPr>
          </w:p>
        </w:tc>
      </w:tr>
    </w:tbl>
    <w:p w:rsidR="00A30D70" w:rsidRPr="00AB23FA" w:rsidRDefault="00A30D70" w:rsidP="00A30D70">
      <w:pPr>
        <w:rPr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</w:p>
    <w:p w:rsidR="00A30D70" w:rsidRDefault="00A30D70" w:rsidP="00A30D70">
      <w:pPr>
        <w:rPr>
          <w:sz w:val="36"/>
          <w:szCs w:val="36"/>
          <w:lang w:val="uk-UA"/>
        </w:rPr>
      </w:pPr>
      <w:bookmarkStart w:id="0" w:name="_GoBack"/>
      <w:bookmarkEnd w:id="0"/>
    </w:p>
    <w:sectPr w:rsidR="00A30D70" w:rsidSect="005E22FF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1EB7"/>
    <w:multiLevelType w:val="hybridMultilevel"/>
    <w:tmpl w:val="60A86C5A"/>
    <w:lvl w:ilvl="0" w:tplc="C61490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7693ADE"/>
    <w:multiLevelType w:val="hybridMultilevel"/>
    <w:tmpl w:val="714859C0"/>
    <w:lvl w:ilvl="0" w:tplc="3A6A7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92AC3"/>
    <w:multiLevelType w:val="hybridMultilevel"/>
    <w:tmpl w:val="A0B27996"/>
    <w:lvl w:ilvl="0" w:tplc="2B6E99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D53E4"/>
    <w:multiLevelType w:val="hybridMultilevel"/>
    <w:tmpl w:val="A16415AA"/>
    <w:lvl w:ilvl="0" w:tplc="E646B6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996FF7"/>
    <w:multiLevelType w:val="hybridMultilevel"/>
    <w:tmpl w:val="5E4E5A02"/>
    <w:lvl w:ilvl="0" w:tplc="2B6E99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70"/>
    <w:rsid w:val="00A30D70"/>
    <w:rsid w:val="00A5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6D28-AF72-415B-A26F-8A27F36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0D70"/>
    <w:pPr>
      <w:jc w:val="center"/>
    </w:pPr>
    <w:rPr>
      <w:b/>
      <w:bCs/>
      <w:color w:val="000000"/>
      <w:spacing w:val="-18"/>
      <w:sz w:val="28"/>
      <w:szCs w:val="43"/>
      <w:lang w:val="uk-UA"/>
    </w:rPr>
  </w:style>
  <w:style w:type="character" w:customStyle="1" w:styleId="a4">
    <w:name w:val="Основной текст Знак"/>
    <w:basedOn w:val="a0"/>
    <w:link w:val="a3"/>
    <w:rsid w:val="00A30D70"/>
    <w:rPr>
      <w:rFonts w:ascii="Times New Roman" w:eastAsia="Times New Roman" w:hAnsi="Times New Roman" w:cs="Times New Roman"/>
      <w:b/>
      <w:bCs/>
      <w:color w:val="000000"/>
      <w:spacing w:val="-18"/>
      <w:sz w:val="28"/>
      <w:szCs w:val="43"/>
      <w:lang w:eastAsia="ru-RU"/>
    </w:rPr>
  </w:style>
  <w:style w:type="paragraph" w:styleId="2">
    <w:name w:val="Body Text Indent 2"/>
    <w:basedOn w:val="a"/>
    <w:link w:val="20"/>
    <w:rsid w:val="00A30D70"/>
    <w:pPr>
      <w:ind w:left="-360"/>
    </w:pPr>
    <w:rPr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A30D7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rsid w:val="00A30D70"/>
    <w:rPr>
      <w:color w:val="0000FF"/>
      <w:u w:val="single"/>
    </w:rPr>
  </w:style>
  <w:style w:type="paragraph" w:customStyle="1" w:styleId="ListParagraph">
    <w:name w:val="List Paragraph"/>
    <w:basedOn w:val="a"/>
    <w:rsid w:val="00A30D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9683</Words>
  <Characters>5520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2015-08-16T17:23:00Z</dcterms:created>
  <dcterms:modified xsi:type="dcterms:W3CDTF">2015-08-16T17:26:00Z</dcterms:modified>
</cp:coreProperties>
</file>